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D458A" w14:textId="64C19BD8" w:rsidR="00882E16" w:rsidRPr="005B4DB2" w:rsidRDefault="00882E16" w:rsidP="005B4DB2">
      <w:pPr>
        <w:spacing w:line="360" w:lineRule="auto"/>
        <w:jc w:val="right"/>
        <w:rPr>
          <w:rFonts w:cs="Arial"/>
          <w:b/>
          <w:sz w:val="18"/>
          <w:szCs w:val="18"/>
        </w:rPr>
      </w:pPr>
      <w:r w:rsidRPr="005B4DB2">
        <w:rPr>
          <w:rFonts w:cs="Arial"/>
          <w:b/>
          <w:sz w:val="18"/>
          <w:szCs w:val="18"/>
        </w:rPr>
        <w:t xml:space="preserve">Załącznik nr </w:t>
      </w:r>
      <w:r w:rsidR="005B4DB2" w:rsidRPr="005B4DB2">
        <w:rPr>
          <w:rFonts w:cs="Arial"/>
          <w:b/>
          <w:sz w:val="18"/>
          <w:szCs w:val="18"/>
        </w:rPr>
        <w:t>8</w:t>
      </w:r>
      <w:r w:rsidRPr="005B4DB2">
        <w:rPr>
          <w:rFonts w:cs="Arial"/>
          <w:b/>
          <w:sz w:val="18"/>
          <w:szCs w:val="18"/>
        </w:rPr>
        <w:t xml:space="preserve"> do Wniosku o dofinansowanie do oceny kryterium </w:t>
      </w:r>
      <w:r w:rsidR="002416EF" w:rsidRPr="005B4DB2">
        <w:rPr>
          <w:rFonts w:cs="Arial"/>
          <w:b/>
          <w:sz w:val="18"/>
          <w:szCs w:val="18"/>
        </w:rPr>
        <w:t>formalnego</w:t>
      </w:r>
      <w:r w:rsidRPr="005B4DB2">
        <w:rPr>
          <w:rFonts w:cs="Arial"/>
          <w:b/>
          <w:sz w:val="18"/>
          <w:szCs w:val="18"/>
        </w:rPr>
        <w:t xml:space="preserve"> </w:t>
      </w:r>
      <w:r w:rsidR="005B4DB2" w:rsidRPr="005B4DB2">
        <w:rPr>
          <w:rFonts w:cs="Arial"/>
          <w:b/>
          <w:i/>
          <w:sz w:val="18"/>
          <w:szCs w:val="18"/>
        </w:rPr>
        <w:t>Zgodność projektu z obowiązującymi przepisami</w:t>
      </w:r>
      <w:r w:rsidR="005B4DB2" w:rsidRPr="005B4DB2">
        <w:rPr>
          <w:rFonts w:cs="Arial"/>
          <w:b/>
          <w:sz w:val="18"/>
          <w:szCs w:val="18"/>
        </w:rPr>
        <w:t xml:space="preserve"> oraz oceny kryterium formalnego </w:t>
      </w:r>
      <w:r w:rsidR="005B4DB2" w:rsidRPr="005B4DB2">
        <w:rPr>
          <w:rFonts w:cs="Arial"/>
          <w:b/>
          <w:i/>
          <w:sz w:val="18"/>
          <w:szCs w:val="18"/>
        </w:rPr>
        <w:t>Budżet projektu</w:t>
      </w:r>
    </w:p>
    <w:p w14:paraId="6A2C3CDC" w14:textId="070E7450" w:rsidR="00B42E90" w:rsidRPr="00B1668D" w:rsidRDefault="00B42E90" w:rsidP="009547F9">
      <w:pPr>
        <w:spacing w:before="840" w:after="360" w:line="360" w:lineRule="auto"/>
        <w:rPr>
          <w:rFonts w:cs="Arial"/>
        </w:rPr>
      </w:pPr>
      <w:r w:rsidRPr="00B1668D">
        <w:rPr>
          <w:rFonts w:cs="Arial"/>
        </w:rPr>
        <w:t>Nazwa i adres Wnioskodawcy</w:t>
      </w:r>
      <w:r>
        <w:rPr>
          <w:rFonts w:cs="Arial"/>
        </w:rPr>
        <w:tab/>
      </w:r>
      <w:r>
        <w:rPr>
          <w:rFonts w:cs="Arial"/>
        </w:rPr>
        <w:tab/>
      </w:r>
      <w:r>
        <w:rPr>
          <w:rFonts w:cs="Arial"/>
        </w:rPr>
        <w:tab/>
      </w:r>
      <w:r w:rsidR="00EC149E">
        <w:rPr>
          <w:rFonts w:cs="Arial"/>
        </w:rPr>
        <w:tab/>
      </w:r>
      <w:r w:rsidR="00EC149E">
        <w:rPr>
          <w:rFonts w:cs="Arial"/>
        </w:rPr>
        <w:tab/>
      </w:r>
      <w:r w:rsidR="00784236">
        <w:rPr>
          <w:rFonts w:cs="Arial"/>
        </w:rPr>
        <w:tab/>
      </w:r>
      <w:r w:rsidRPr="00B1668D">
        <w:rPr>
          <w:rFonts w:cs="Arial"/>
        </w:rPr>
        <w:t>Miejscowość, data</w:t>
      </w:r>
    </w:p>
    <w:p w14:paraId="12418586" w14:textId="329329EA" w:rsidR="0062082D" w:rsidRPr="00D93922" w:rsidRDefault="00B92660" w:rsidP="00277BEA">
      <w:pPr>
        <w:spacing w:after="320" w:line="360" w:lineRule="auto"/>
        <w:jc w:val="center"/>
        <w:rPr>
          <w:rFonts w:cs="Arial"/>
          <w:b/>
        </w:rPr>
      </w:pPr>
      <w:r>
        <w:rPr>
          <w:rFonts w:cs="Arial"/>
          <w:b/>
        </w:rPr>
        <w:t>FORMULARZ BADANIA</w:t>
      </w:r>
      <w:r w:rsidRPr="00D93922">
        <w:rPr>
          <w:rFonts w:cs="Arial"/>
          <w:b/>
        </w:rPr>
        <w:t xml:space="preserve"> </w:t>
      </w:r>
      <w:r w:rsidR="00F35410">
        <w:rPr>
          <w:rFonts w:cs="Arial"/>
          <w:b/>
        </w:rPr>
        <w:t>WYSTĘPOWANIA POMOCY PUBLICZNEJ</w:t>
      </w:r>
    </w:p>
    <w:p w14:paraId="40AEE039" w14:textId="77777777" w:rsidR="00F35410" w:rsidRPr="00F35410" w:rsidRDefault="00F35410" w:rsidP="00B92660">
      <w:pPr>
        <w:spacing w:line="360" w:lineRule="auto"/>
        <w:rPr>
          <w:rFonts w:cs="Arial"/>
        </w:rPr>
      </w:pPr>
      <w:r w:rsidRPr="00F35410">
        <w:rPr>
          <w:rFonts w:cs="Arial"/>
        </w:rPr>
        <w:t>Zgodnie z art. 107 ust. 1 Traktatu o funkcjonowaniu Unii Europejskiej (TFUE):</w:t>
      </w:r>
    </w:p>
    <w:p w14:paraId="0FDCBA0F" w14:textId="46C95F3F" w:rsidR="00F35410" w:rsidRPr="00F35410" w:rsidRDefault="00F35410">
      <w:pPr>
        <w:spacing w:line="360" w:lineRule="auto"/>
        <w:rPr>
          <w:rFonts w:cs="Arial"/>
        </w:rPr>
      </w:pPr>
      <w:r w:rsidRPr="00F35410">
        <w:rPr>
          <w:rFonts w:cs="Arial"/>
        </w:rPr>
        <w:t xml:space="preserve">„Z zastrzeżeniem innych postanowień przewidzianych w Traktatach, wszelka pomoc przyznawana przez Państwo Członkowskie lub przy użyciu zasobów państwowych </w:t>
      </w:r>
      <w:r w:rsidR="002A5A2C">
        <w:rPr>
          <w:rFonts w:cs="Arial"/>
        </w:rPr>
        <w:br/>
      </w:r>
      <w:r w:rsidRPr="00F35410">
        <w:rPr>
          <w:rFonts w:cs="Arial"/>
        </w:rPr>
        <w:t xml:space="preserve">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 </w:t>
      </w:r>
    </w:p>
    <w:p w14:paraId="21DA92A4" w14:textId="0FF1330A" w:rsidR="00F35410" w:rsidRPr="00F35410" w:rsidRDefault="00F35410">
      <w:pPr>
        <w:spacing w:line="360" w:lineRule="auto"/>
        <w:rPr>
          <w:rFonts w:cs="Arial"/>
        </w:rPr>
      </w:pPr>
      <w:r w:rsidRPr="00F35410">
        <w:rPr>
          <w:rFonts w:cs="Arial"/>
        </w:rPr>
        <w:t>W związku z tym</w:t>
      </w:r>
      <w:r w:rsidR="00EC0EC5">
        <w:rPr>
          <w:rFonts w:cs="Arial"/>
        </w:rPr>
        <w:t>,</w:t>
      </w:r>
      <w:r w:rsidRPr="00F35410">
        <w:rPr>
          <w:rFonts w:cs="Arial"/>
        </w:rPr>
        <w:t xml:space="preserve"> wsparcie dla przedsiębiorstwa podlega przepisom dotyczącym pomocy publicznej, o ile jednocześnie spełnione są następujące przesłanki:</w:t>
      </w:r>
    </w:p>
    <w:p w14:paraId="1A6C18E5" w14:textId="62B6E5A2" w:rsidR="00F35410" w:rsidRPr="00872150" w:rsidRDefault="00F35410" w:rsidP="00277BEA">
      <w:pPr>
        <w:pStyle w:val="Akapitzlist"/>
        <w:numPr>
          <w:ilvl w:val="0"/>
          <w:numId w:val="21"/>
        </w:numPr>
        <w:spacing w:line="360" w:lineRule="auto"/>
        <w:ind w:left="709" w:hanging="709"/>
        <w:rPr>
          <w:rFonts w:cs="Arial"/>
        </w:rPr>
      </w:pPr>
      <w:r w:rsidRPr="00872150">
        <w:rPr>
          <w:rFonts w:cs="Arial"/>
        </w:rPr>
        <w:t>udzielane jest ono przez państwo lub ze środków państwowych;</w:t>
      </w:r>
      <w:r w:rsidR="005B335F" w:rsidRPr="00872150">
        <w:rPr>
          <w:rFonts w:cs="Arial"/>
        </w:rPr>
        <w:t xml:space="preserve"> </w:t>
      </w:r>
    </w:p>
    <w:p w14:paraId="76E3F609" w14:textId="2CBF0304" w:rsidR="00F35410" w:rsidRPr="00872150" w:rsidRDefault="00F35410" w:rsidP="00277BEA">
      <w:pPr>
        <w:pStyle w:val="Akapitzlist"/>
        <w:numPr>
          <w:ilvl w:val="0"/>
          <w:numId w:val="21"/>
        </w:numPr>
        <w:spacing w:line="360" w:lineRule="auto"/>
        <w:ind w:left="709" w:hanging="709"/>
        <w:rPr>
          <w:rFonts w:cs="Arial"/>
        </w:rPr>
      </w:pPr>
      <w:r w:rsidRPr="00872150">
        <w:rPr>
          <w:rFonts w:cs="Arial"/>
        </w:rPr>
        <w:t>przedsiębiorstwo uzyskuje przysporzenie na warunkach korzystniejszych od oferowanych na rynku;</w:t>
      </w:r>
    </w:p>
    <w:p w14:paraId="2262C0B1" w14:textId="2DBF5D0E" w:rsidR="00F35410" w:rsidRPr="00872150" w:rsidRDefault="00F35410" w:rsidP="00277BEA">
      <w:pPr>
        <w:pStyle w:val="Akapitzlist"/>
        <w:numPr>
          <w:ilvl w:val="0"/>
          <w:numId w:val="21"/>
        </w:numPr>
        <w:spacing w:line="360" w:lineRule="auto"/>
        <w:ind w:left="709" w:hanging="709"/>
        <w:rPr>
          <w:rFonts w:cs="Arial"/>
        </w:rPr>
      </w:pPr>
      <w:r w:rsidRPr="00872150">
        <w:rPr>
          <w:rFonts w:cs="Arial"/>
        </w:rPr>
        <w:t>ma charakter selektywny;</w:t>
      </w:r>
    </w:p>
    <w:p w14:paraId="4186FEDF" w14:textId="6AE6A9CD" w:rsidR="00F35410" w:rsidRPr="00872150" w:rsidRDefault="00F35410" w:rsidP="00277BEA">
      <w:pPr>
        <w:pStyle w:val="Akapitzlist"/>
        <w:numPr>
          <w:ilvl w:val="0"/>
          <w:numId w:val="21"/>
        </w:numPr>
        <w:spacing w:line="360" w:lineRule="auto"/>
        <w:ind w:left="709" w:hanging="709"/>
        <w:rPr>
          <w:rFonts w:cs="Arial"/>
        </w:rPr>
      </w:pPr>
      <w:r w:rsidRPr="00872150">
        <w:rPr>
          <w:rFonts w:cs="Arial"/>
        </w:rPr>
        <w:t>grozi zakłóceniem lub zakłóca konkurencję oraz wpływa na wymianę handlową między państwami członkowskimi UE.</w:t>
      </w:r>
    </w:p>
    <w:p w14:paraId="5E9FDA31" w14:textId="7C2EA157" w:rsidR="003E6380" w:rsidRDefault="00F35410" w:rsidP="00442716">
      <w:pPr>
        <w:spacing w:line="360" w:lineRule="auto"/>
        <w:rPr>
          <w:lang w:eastAsia="en-GB"/>
        </w:rPr>
      </w:pPr>
      <w:r w:rsidRPr="00F35410">
        <w:rPr>
          <w:rFonts w:cs="Arial"/>
        </w:rPr>
        <w:t>W przypadku, gdy Wnioskodawca nie jest przedsiębiorcą w rozumieniu unijnego prawa lub którakolwiek z powyższych przesłanek nie jest spełniona, nie mamy do czynienia z pomocą publiczną w rozumieniu art. 107 ust. 1 TFUE.</w:t>
      </w:r>
      <w:r>
        <w:rPr>
          <w:rFonts w:cs="Arial"/>
        </w:rPr>
        <w:t xml:space="preserve"> </w:t>
      </w:r>
      <w:r w:rsidRPr="00BA76E9">
        <w:rPr>
          <w:rFonts w:cs="Arial"/>
        </w:rPr>
        <w:t>Zgodnie z art. 107 ust. 1 TFUE, zasady dotyczące pomocy publicznej mają zastosowanie wyłącznie do przedsiębiorców</w:t>
      </w:r>
      <w:r w:rsidR="00301244">
        <w:rPr>
          <w:rFonts w:cs="Arial"/>
        </w:rPr>
        <w:t>.</w:t>
      </w:r>
      <w:r w:rsidR="005B335F" w:rsidRPr="009C5BFA">
        <w:rPr>
          <w:rFonts w:cs="Arial"/>
        </w:rPr>
        <w:br/>
      </w:r>
    </w:p>
    <w:p w14:paraId="74856B29" w14:textId="0798FE26" w:rsidR="00F35410" w:rsidRDefault="00F35410" w:rsidP="00F35410">
      <w:pPr>
        <w:spacing w:line="360" w:lineRule="auto"/>
        <w:rPr>
          <w:lang w:eastAsia="en-GB"/>
        </w:rPr>
      </w:pPr>
    </w:p>
    <w:p w14:paraId="135A9CBF" w14:textId="77777777" w:rsidR="00F35410" w:rsidRPr="00D93922" w:rsidRDefault="00F35410" w:rsidP="00F35410">
      <w:pPr>
        <w:spacing w:line="360" w:lineRule="auto"/>
        <w:rPr>
          <w:lang w:eastAsia="en-GB"/>
        </w:rPr>
      </w:pPr>
    </w:p>
    <w:p w14:paraId="49A54A40" w14:textId="3DE3B322" w:rsidR="008704C2" w:rsidRPr="00277BEA" w:rsidRDefault="008704C2" w:rsidP="00301244">
      <w:pPr>
        <w:pStyle w:val="Akapitzlist"/>
        <w:keepNext/>
        <w:numPr>
          <w:ilvl w:val="1"/>
          <w:numId w:val="5"/>
        </w:numPr>
        <w:tabs>
          <w:tab w:val="left" w:pos="0"/>
        </w:tabs>
        <w:spacing w:before="120" w:after="160" w:line="360" w:lineRule="auto"/>
        <w:ind w:left="426" w:hanging="426"/>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Czy </w:t>
      </w:r>
      <w:r w:rsidR="00F35410" w:rsidRPr="00277BEA">
        <w:rPr>
          <w:rFonts w:cs="Arial"/>
          <w:b/>
          <w:sz w:val="28"/>
          <w:szCs w:val="28"/>
          <w:u w:val="single"/>
          <w:lang w:eastAsia="en-GB"/>
        </w:rPr>
        <w:t>Wnioskodawca jest przedsiębiorcą</w:t>
      </w:r>
      <w:r w:rsidR="003029E1" w:rsidRPr="00277BEA">
        <w:rPr>
          <w:rFonts w:cs="Arial"/>
          <w:b/>
          <w:sz w:val="28"/>
          <w:szCs w:val="28"/>
          <w:u w:val="single"/>
          <w:lang w:eastAsia="en-GB"/>
        </w:rPr>
        <w:t xml:space="preserve"> w rozumieniu unijnego pra</w:t>
      </w:r>
      <w:r w:rsidR="00F35410" w:rsidRPr="00277BEA">
        <w:rPr>
          <w:rFonts w:cs="Arial"/>
          <w:b/>
          <w:sz w:val="28"/>
          <w:szCs w:val="28"/>
          <w:u w:val="single"/>
          <w:lang w:eastAsia="en-GB"/>
        </w:rPr>
        <w:t xml:space="preserve">wa konkurencji? </w:t>
      </w:r>
    </w:p>
    <w:p w14:paraId="7EEC7F2A" w14:textId="167401E0" w:rsidR="008372DD" w:rsidRPr="00277BEA" w:rsidRDefault="00AB647F" w:rsidP="008372DD">
      <w:pPr>
        <w:spacing w:line="360" w:lineRule="auto"/>
        <w:ind w:left="1134"/>
        <w:rPr>
          <w:lang w:eastAsia="en-GB"/>
        </w:rPr>
      </w:pPr>
      <w:sdt>
        <w:sdtPr>
          <w:rPr>
            <w:lang w:eastAsia="en-GB"/>
          </w:rPr>
          <w:id w:val="303976551"/>
          <w14:checkbox>
            <w14:checked w14:val="0"/>
            <w14:checkedState w14:val="2612" w14:font="MS Gothic"/>
            <w14:uncheckedState w14:val="2610" w14:font="MS Gothic"/>
          </w14:checkbox>
        </w:sdtPr>
        <w:sdtEndPr/>
        <w:sdtContent>
          <w:r w:rsidR="00FF5DE6">
            <w:rPr>
              <w:rFonts w:ascii="MS Gothic" w:eastAsia="MS Gothic" w:hAnsi="MS Gothic" w:hint="eastAsia"/>
              <w:lang w:eastAsia="en-GB"/>
            </w:rPr>
            <w:t>☐</w:t>
          </w:r>
        </w:sdtContent>
      </w:sdt>
      <w:r w:rsidR="008372DD" w:rsidRPr="00277BEA">
        <w:rPr>
          <w:lang w:eastAsia="en-GB"/>
        </w:rPr>
        <w:t xml:space="preserve"> </w:t>
      </w:r>
      <w:r w:rsidR="008372DD" w:rsidRPr="00277BEA">
        <w:rPr>
          <w:lang w:eastAsia="en-GB"/>
        </w:rPr>
        <w:tab/>
      </w:r>
      <w:r w:rsidR="00B0400E">
        <w:rPr>
          <w:lang w:eastAsia="en-GB"/>
        </w:rPr>
        <w:t>NIE</w:t>
      </w:r>
    </w:p>
    <w:p w14:paraId="4CEBCCE7" w14:textId="101BB1A2" w:rsidR="008372DD" w:rsidRPr="00277BEA" w:rsidRDefault="00AB647F" w:rsidP="008372DD">
      <w:pPr>
        <w:spacing w:after="160" w:line="360" w:lineRule="auto"/>
        <w:ind w:left="1134"/>
        <w:rPr>
          <w:lang w:eastAsia="en-GB"/>
        </w:rPr>
      </w:pPr>
      <w:sdt>
        <w:sdtPr>
          <w:rPr>
            <w:lang w:eastAsia="en-GB"/>
          </w:rPr>
          <w:id w:val="-350497523"/>
          <w14:checkbox>
            <w14:checked w14:val="0"/>
            <w14:checkedState w14:val="2612" w14:font="MS Gothic"/>
            <w14:uncheckedState w14:val="2610" w14:font="MS Gothic"/>
          </w14:checkbox>
        </w:sdtPr>
        <w:sdtEndPr/>
        <w:sdtContent>
          <w:r w:rsidR="00F35410" w:rsidRPr="00277BEA">
            <w:rPr>
              <w:rFonts w:ascii="MS Gothic" w:eastAsia="MS Gothic" w:hAnsi="MS Gothic"/>
              <w:lang w:eastAsia="en-GB"/>
            </w:rPr>
            <w:t>☐</w:t>
          </w:r>
        </w:sdtContent>
      </w:sdt>
      <w:r w:rsidR="008372DD" w:rsidRPr="00277BEA">
        <w:rPr>
          <w:lang w:eastAsia="en-GB"/>
        </w:rPr>
        <w:t xml:space="preserve"> </w:t>
      </w:r>
      <w:r w:rsidR="008372DD" w:rsidRPr="00277BEA">
        <w:rPr>
          <w:lang w:eastAsia="en-GB"/>
        </w:rPr>
        <w:tab/>
      </w:r>
      <w:r w:rsidR="00B0400E">
        <w:rPr>
          <w:lang w:eastAsia="en-GB"/>
        </w:rPr>
        <w:t>TAK</w:t>
      </w:r>
    </w:p>
    <w:p w14:paraId="3B669EFC" w14:textId="77777777" w:rsidR="00826FE5" w:rsidRPr="00D93922" w:rsidRDefault="00826FE5" w:rsidP="00826FE5">
      <w:pPr>
        <w:spacing w:before="120" w:after="120" w:line="360" w:lineRule="auto"/>
        <w:rPr>
          <w:rFonts w:cs="Arial"/>
          <w:lang w:eastAsia="en-GB"/>
        </w:rPr>
      </w:pPr>
      <w:r w:rsidRPr="00D93922">
        <w:rPr>
          <w:rFonts w:cs="Arial"/>
          <w:lang w:eastAsia="en-GB"/>
        </w:rPr>
        <w:t>Jeżeli zaznaczono odpowiedź „nie”, należy podać krótkie wyjaśnienie:</w:t>
      </w:r>
    </w:p>
    <w:p w14:paraId="6AEE05DB" w14:textId="77777777" w:rsidR="00826FE5" w:rsidRPr="00D93922" w:rsidRDefault="00826FE5" w:rsidP="00826FE5">
      <w:pPr>
        <w:spacing w:after="160" w:line="360" w:lineRule="auto"/>
        <w:rPr>
          <w:rFonts w:cs="Arial"/>
          <w:lang w:eastAsia="en-GB"/>
        </w:rPr>
      </w:pPr>
      <w:r w:rsidRPr="00A01FF2">
        <w:rPr>
          <w:rFonts w:cs="Arial"/>
          <w:lang w:eastAsia="en-GB"/>
        </w:rPr>
        <w:t>Pole tekstowe</w:t>
      </w:r>
      <w:r>
        <w:rPr>
          <w:rFonts w:cs="Arial"/>
          <w:lang w:eastAsia="en-GB"/>
        </w:rPr>
        <w:t>……………………………………………………………………………………….</w:t>
      </w:r>
    </w:p>
    <w:p w14:paraId="1F55A57A" w14:textId="6A453CC4" w:rsidR="00826FE5" w:rsidRDefault="00826FE5" w:rsidP="00277BEA">
      <w:pPr>
        <w:spacing w:before="240" w:after="160" w:line="360" w:lineRule="auto"/>
        <w:rPr>
          <w:rFonts w:cs="Arial"/>
          <w:i/>
          <w:lang w:eastAsia="en-US"/>
        </w:rPr>
      </w:pPr>
      <w:r w:rsidRPr="00BA76E9">
        <w:rPr>
          <w:rFonts w:cs="Arial"/>
          <w:lang w:eastAsia="en-US"/>
        </w:rPr>
        <w:t xml:space="preserve">W przypadku zaznaczenia „NIE” proszę podpisać poniższe </w:t>
      </w:r>
      <w:r>
        <w:rPr>
          <w:rFonts w:cs="Arial"/>
          <w:i/>
          <w:lang w:eastAsia="en-US"/>
        </w:rPr>
        <w:t>Oświadczenie:</w:t>
      </w:r>
    </w:p>
    <w:p w14:paraId="518E18A5" w14:textId="5B2B8A45" w:rsidR="00826FE5" w:rsidRPr="002A5A2C" w:rsidRDefault="00826FE5" w:rsidP="00826FE5">
      <w:pPr>
        <w:spacing w:after="160" w:line="360" w:lineRule="auto"/>
        <w:rPr>
          <w:color w:val="0070C0"/>
          <w:lang w:eastAsia="en-GB"/>
        </w:rPr>
      </w:pPr>
      <w:r w:rsidRPr="002A5A2C">
        <w:rPr>
          <w:color w:val="0070C0"/>
          <w:lang w:eastAsia="en-GB"/>
        </w:rPr>
        <w:t>Oświadczam, że nie jestem/ nie jesteśmy przedsiębiorcą w rozumieniu unijnego prawa konkurencji. Jestem świadomy odpowiedzialności karnej za złożenie fałszywych oświadczeń.</w:t>
      </w:r>
    </w:p>
    <w:p w14:paraId="30645754" w14:textId="4905653D" w:rsidR="003029E1" w:rsidRPr="002A5A2C" w:rsidRDefault="003029E1" w:rsidP="00277BEA">
      <w:pPr>
        <w:spacing w:line="360" w:lineRule="auto"/>
        <w:rPr>
          <w:b/>
          <w:color w:val="0070C0"/>
          <w:lang w:eastAsia="en-GB"/>
        </w:rPr>
      </w:pPr>
      <w:r w:rsidRPr="002A5A2C">
        <w:rPr>
          <w:b/>
          <w:color w:val="0070C0"/>
          <w:lang w:eastAsia="en-GB"/>
        </w:rPr>
        <w:t>……………………………………………………………………………………</w:t>
      </w:r>
    </w:p>
    <w:p w14:paraId="5908CEC0" w14:textId="3254EE5A" w:rsidR="003029E1" w:rsidRPr="002A5A2C" w:rsidRDefault="003029E1" w:rsidP="00826FE5">
      <w:pPr>
        <w:spacing w:after="160" w:line="360" w:lineRule="auto"/>
        <w:rPr>
          <w:rFonts w:cs="Arial"/>
          <w:color w:val="0070C0"/>
          <w:lang w:eastAsia="en-US"/>
        </w:rPr>
      </w:pPr>
      <w:r w:rsidRPr="002A5A2C">
        <w:rPr>
          <w:rFonts w:cs="Arial"/>
          <w:color w:val="0070C0"/>
          <w:lang w:eastAsia="en-US"/>
        </w:rPr>
        <w:t>data i podpis/podpisy osób uprawnionych do reprezentacji Wnioskodawcy</w:t>
      </w:r>
      <w:r w:rsidR="00EC149E" w:rsidRPr="002A5A2C">
        <w:rPr>
          <w:rFonts w:cs="Arial"/>
          <w:color w:val="0070C0"/>
          <w:lang w:eastAsia="en-US"/>
        </w:rPr>
        <w:t>/Partnera</w:t>
      </w:r>
    </w:p>
    <w:p w14:paraId="5E02863C" w14:textId="560CE00A" w:rsidR="00AF257D" w:rsidRPr="009547F9" w:rsidRDefault="00AF257D" w:rsidP="009547F9">
      <w:pPr>
        <w:spacing w:before="240" w:after="160" w:line="360" w:lineRule="auto"/>
        <w:rPr>
          <w:b/>
          <w:lang w:eastAsia="en-GB"/>
        </w:rPr>
      </w:pPr>
      <w:r w:rsidRPr="00826FE5">
        <w:rPr>
          <w:b/>
          <w:lang w:eastAsia="en-GB"/>
        </w:rPr>
        <w:t>Jeżeli Wnioskodawca zaznaczył „NIE” i uzasadnił odpowiedź, nie wypełnia pozostałej części ZAŁĄCZNIKA, ponieważ ze względu na to, że nie jest przedsiębiorcą przepisy dotyczące pomocy publicznej nie mają wobec niego zastosowania</w:t>
      </w:r>
      <w:r>
        <w:rPr>
          <w:b/>
          <w:lang w:eastAsia="en-GB"/>
        </w:rPr>
        <w:t>.</w:t>
      </w:r>
      <w:r w:rsidR="00B0400E">
        <w:rPr>
          <w:b/>
          <w:lang w:eastAsia="en-GB"/>
        </w:rPr>
        <w:t xml:space="preserve"> Jeśli Wnioskodawca zaznaczył „TAK” – należy przejść do </w:t>
      </w:r>
      <w:r w:rsidR="00B45DF3">
        <w:rPr>
          <w:b/>
          <w:lang w:eastAsia="en-GB"/>
        </w:rPr>
        <w:t>częś</w:t>
      </w:r>
      <w:r w:rsidR="00EB181C">
        <w:rPr>
          <w:b/>
          <w:lang w:eastAsia="en-GB"/>
        </w:rPr>
        <w:t>ci</w:t>
      </w:r>
      <w:r w:rsidR="00B0400E">
        <w:rPr>
          <w:b/>
          <w:lang w:eastAsia="en-GB"/>
        </w:rPr>
        <w:t xml:space="preserve"> </w:t>
      </w:r>
      <w:r w:rsidR="002A5A2C">
        <w:rPr>
          <w:b/>
          <w:lang w:eastAsia="en-GB"/>
        </w:rPr>
        <w:br/>
      </w:r>
      <w:r w:rsidR="00B0400E">
        <w:rPr>
          <w:b/>
          <w:lang w:eastAsia="en-GB"/>
        </w:rPr>
        <w:t>2</w:t>
      </w:r>
      <w:r w:rsidR="00EB181C">
        <w:rPr>
          <w:b/>
          <w:lang w:eastAsia="en-GB"/>
        </w:rPr>
        <w:t xml:space="preserve"> załącznika</w:t>
      </w:r>
      <w:r w:rsidR="00B0400E">
        <w:rPr>
          <w:b/>
          <w:lang w:eastAsia="en-GB"/>
        </w:rPr>
        <w:t>.</w:t>
      </w:r>
    </w:p>
    <w:p w14:paraId="5A46C66E" w14:textId="3D325F98" w:rsidR="00826FE5" w:rsidRPr="00826FE5" w:rsidRDefault="00826FE5" w:rsidP="009547F9">
      <w:pPr>
        <w:shd w:val="clear" w:color="auto" w:fill="F2F2F2" w:themeFill="background1" w:themeFillShade="F2"/>
        <w:spacing w:before="120" w:after="160" w:line="360" w:lineRule="auto"/>
        <w:rPr>
          <w:lang w:eastAsia="en-GB"/>
        </w:rPr>
      </w:pPr>
      <w:r>
        <w:rPr>
          <w:b/>
          <w:lang w:eastAsia="en-GB"/>
        </w:rPr>
        <w:t>Inst</w:t>
      </w:r>
      <w:r w:rsidR="00B45DF3">
        <w:rPr>
          <w:b/>
          <w:lang w:eastAsia="en-GB"/>
        </w:rPr>
        <w:t>r</w:t>
      </w:r>
      <w:r>
        <w:rPr>
          <w:b/>
          <w:lang w:eastAsia="en-GB"/>
        </w:rPr>
        <w:t xml:space="preserve">ukcja: </w:t>
      </w:r>
      <w:r w:rsidRPr="00826FE5">
        <w:rPr>
          <w:lang w:eastAsia="en-GB"/>
        </w:rPr>
        <w:t>Za przedsiębiorcę, w rozumieniu unijnego prawa, uważa się „podmiot prowadzący działalność gospodarczą bez względu na jego formę prawną</w:t>
      </w:r>
      <w:r w:rsidR="00EC149E">
        <w:rPr>
          <w:lang w:eastAsia="en-GB"/>
        </w:rPr>
        <w:t>”</w:t>
      </w:r>
      <w:r w:rsidRPr="00826FE5">
        <w:rPr>
          <w:lang w:eastAsia="en-GB"/>
        </w:rPr>
        <w:t xml:space="preserve"> (art. 1 załącznika I Rozporządzenia Komisji (UE) Nr 651/2014 z dnia 17 czerwca 2014 r. uznające</w:t>
      </w:r>
      <w:r w:rsidR="00301244">
        <w:rPr>
          <w:lang w:eastAsia="en-GB"/>
        </w:rPr>
        <w:t>go</w:t>
      </w:r>
      <w:r w:rsidRPr="00826FE5">
        <w:rPr>
          <w:lang w:eastAsia="en-GB"/>
        </w:rPr>
        <w:t xml:space="preserve"> niektóre rodzaje pomocy za zgodne z rynkiem wewnętrznym w zastosowaniu art. 107 i 108 Traktatu).</w:t>
      </w:r>
      <w:r w:rsidRPr="00826FE5">
        <w:t xml:space="preserve"> </w:t>
      </w:r>
      <w:r w:rsidRPr="00826FE5">
        <w:rPr>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0299DDD7" w14:textId="74777F52" w:rsidR="00F35410" w:rsidRDefault="00826FE5" w:rsidP="00277BEA">
      <w:pPr>
        <w:shd w:val="clear" w:color="auto" w:fill="F2F2F2" w:themeFill="background1" w:themeFillShade="F2"/>
        <w:spacing w:after="160" w:line="360" w:lineRule="auto"/>
        <w:rPr>
          <w:lang w:eastAsia="en-GB"/>
        </w:rPr>
      </w:pPr>
      <w:r w:rsidRPr="00826FE5">
        <w:rPr>
          <w:lang w:eastAsia="en-GB"/>
        </w:rPr>
        <w:lastRenderedPageBreak/>
        <w:t xml:space="preserve">Prowadzenie działalności gospodarczej definiowane jest jako oferowanie towarów lub usług na rynku. Zakres unijnego pojęcia działalności gospodarczej jest szerszy niż </w:t>
      </w:r>
      <w:r w:rsidR="002A5A2C">
        <w:rPr>
          <w:lang w:eastAsia="en-GB"/>
        </w:rPr>
        <w:br/>
      </w:r>
      <w:r w:rsidRPr="00826FE5">
        <w:rPr>
          <w:lang w:eastAsia="en-GB"/>
        </w:rP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r w:rsidR="004258B0">
        <w:rPr>
          <w:lang w:eastAsia="en-GB"/>
        </w:rPr>
        <w:t>.</w:t>
      </w:r>
    </w:p>
    <w:p w14:paraId="691A4FA8" w14:textId="5F272037" w:rsidR="00826FE5" w:rsidRDefault="00826FE5" w:rsidP="00277BEA">
      <w:pPr>
        <w:shd w:val="clear" w:color="auto" w:fill="F2F2F2" w:themeFill="background1" w:themeFillShade="F2"/>
        <w:spacing w:after="160" w:line="360" w:lineRule="auto"/>
        <w:rPr>
          <w:lang w:eastAsia="en-GB"/>
        </w:rPr>
      </w:pPr>
      <w:r>
        <w:rPr>
          <w:lang w:eastAsia="en-GB"/>
        </w:rPr>
        <w:t xml:space="preserve">Odpowiadając na </w:t>
      </w:r>
      <w:r w:rsidR="00301244">
        <w:rPr>
          <w:lang w:eastAsia="en-GB"/>
        </w:rPr>
        <w:t xml:space="preserve">pytanie </w:t>
      </w:r>
      <w:r>
        <w:rPr>
          <w:lang w:eastAsia="en-GB"/>
        </w:rPr>
        <w:t>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3EE8DED" w14:textId="501B5767" w:rsidR="00860B06" w:rsidRDefault="00860B06" w:rsidP="009547F9">
      <w:pPr>
        <w:shd w:val="clear" w:color="auto" w:fill="F2F2F2" w:themeFill="background1" w:themeFillShade="F2"/>
        <w:spacing w:after="240" w:line="360" w:lineRule="auto"/>
        <w:rPr>
          <w:lang w:eastAsia="en-GB"/>
        </w:rPr>
      </w:pPr>
      <w:r w:rsidRPr="00860B06">
        <w:rPr>
          <w:b/>
          <w:lang w:eastAsia="en-GB"/>
        </w:rPr>
        <w:t>UWAGA:</w:t>
      </w:r>
      <w:r w:rsidRPr="00860B06">
        <w:rPr>
          <w:lang w:eastAsia="en-GB"/>
        </w:rPr>
        <w:t xml:space="preserve"> W świetle </w:t>
      </w:r>
      <w:r>
        <w:rPr>
          <w:lang w:eastAsia="en-GB"/>
        </w:rPr>
        <w:t>aktu</w:t>
      </w:r>
      <w:r w:rsidR="00B45DF3">
        <w:rPr>
          <w:lang w:eastAsia="en-GB"/>
        </w:rPr>
        <w:t>a</w:t>
      </w:r>
      <w:r>
        <w:rPr>
          <w:lang w:eastAsia="en-GB"/>
        </w:rPr>
        <w:t>lnej judykatury</w:t>
      </w:r>
      <w:r>
        <w:rPr>
          <w:rStyle w:val="Odwoanieprzypisudolnego"/>
          <w:lang w:eastAsia="en-GB"/>
        </w:rPr>
        <w:footnoteReference w:id="1"/>
      </w:r>
      <w:r w:rsidRPr="00860B06">
        <w:rPr>
          <w:lang w:eastAsia="en-GB"/>
        </w:rPr>
        <w:t xml:space="preserve">, podmiot będzie uznany za przedsiębiorstwo nawet jeśli jego zasadnicza działalność jest niegospodarcza i jednocześnie wykorzystuje </w:t>
      </w:r>
      <w:r w:rsidR="00051F3E" w:rsidRPr="00860B06">
        <w:rPr>
          <w:lang w:eastAsia="en-GB"/>
        </w:rPr>
        <w:t>infrastrukturę do</w:t>
      </w:r>
      <w:r w:rsidRPr="00860B06">
        <w:rPr>
          <w:lang w:eastAsia="en-GB"/>
        </w:rPr>
        <w:t xml:space="preserve"> celów działalności gospodarczej, która ma charakter czysto pomocniczy </w:t>
      </w:r>
      <w:r w:rsidR="002A5A2C">
        <w:rPr>
          <w:lang w:eastAsia="en-GB"/>
        </w:rPr>
        <w:br/>
      </w:r>
      <w:r w:rsidRPr="00860B06">
        <w:rPr>
          <w:lang w:eastAsia="en-GB"/>
        </w:rP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3E5FE58D" w14:textId="1CF68AE0" w:rsidR="0059157A" w:rsidRPr="00277BEA" w:rsidRDefault="0059157A" w:rsidP="009547F9">
      <w:pPr>
        <w:pStyle w:val="Akapitzlist"/>
        <w:keepNext/>
        <w:numPr>
          <w:ilvl w:val="1"/>
          <w:numId w:val="5"/>
        </w:numPr>
        <w:tabs>
          <w:tab w:val="left" w:pos="0"/>
        </w:tabs>
        <w:spacing w:before="360" w:after="120" w:line="360" w:lineRule="auto"/>
        <w:ind w:left="0" w:firstLine="0"/>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Ustalenie czy wsparcie w ramach programu regionalnego Fundusze Europejskie dla </w:t>
      </w:r>
      <w:r w:rsidR="00051F3E" w:rsidRPr="00277BEA">
        <w:rPr>
          <w:rFonts w:cs="Arial"/>
          <w:b/>
          <w:sz w:val="28"/>
          <w:szCs w:val="28"/>
          <w:u w:val="single"/>
          <w:lang w:eastAsia="en-GB"/>
        </w:rPr>
        <w:t>Łódzkiego 2021-2027 spełnia</w:t>
      </w:r>
      <w:r w:rsidRPr="00277BEA">
        <w:rPr>
          <w:rFonts w:cs="Arial"/>
          <w:b/>
          <w:sz w:val="28"/>
          <w:szCs w:val="28"/>
          <w:u w:val="single"/>
          <w:lang w:eastAsia="en-GB"/>
        </w:rPr>
        <w:t xml:space="preserve"> przesłanki występowania pomocy publicznej</w:t>
      </w:r>
    </w:p>
    <w:p w14:paraId="2330344F" w14:textId="4A4D67A4" w:rsidR="0059157A" w:rsidRPr="0087215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rFonts w:cs="Arial"/>
          <w:b/>
          <w:lang w:eastAsia="en-GB"/>
        </w:rPr>
        <w:t>Przesłanka 1:</w:t>
      </w:r>
      <w:r w:rsidRPr="00402799">
        <w:rPr>
          <w:rFonts w:cs="Arial"/>
          <w:lang w:eastAsia="en-GB"/>
        </w:rPr>
        <w:t xml:space="preserve"> </w:t>
      </w:r>
      <w:r w:rsidRPr="00872150">
        <w:rPr>
          <w:rFonts w:cs="Arial"/>
          <w:b/>
          <w:lang w:eastAsia="en-GB"/>
        </w:rPr>
        <w:t>wsparcie udzielane jest przez państwo lub ze środków państwowych</w:t>
      </w:r>
      <w:r w:rsidRPr="00402799">
        <w:rPr>
          <w:rFonts w:cs="Arial"/>
          <w:lang w:eastAsia="en-GB"/>
        </w:rPr>
        <w:t xml:space="preserve">. Środki z </w:t>
      </w:r>
      <w:r w:rsidR="00E40912">
        <w:rPr>
          <w:rFonts w:cs="Arial"/>
          <w:lang w:eastAsia="en-GB"/>
        </w:rPr>
        <w:t xml:space="preserve">programu </w:t>
      </w:r>
      <w:r w:rsidRPr="00402799">
        <w:rPr>
          <w:rFonts w:cs="Arial"/>
          <w:lang w:eastAsia="en-GB"/>
        </w:rPr>
        <w:t xml:space="preserve">regionalnego Fundusze Europejskie dla Łódzkiego 2021-2027, o które </w:t>
      </w:r>
      <w:r w:rsidR="00BF45C5">
        <w:rPr>
          <w:rFonts w:cs="Arial"/>
          <w:lang w:eastAsia="en-GB"/>
        </w:rPr>
        <w:t>ubiega</w:t>
      </w:r>
      <w:r w:rsidRPr="00402799">
        <w:rPr>
          <w:rFonts w:cs="Arial"/>
          <w:lang w:eastAsia="en-GB"/>
        </w:rPr>
        <w:t xml:space="preserve"> się Wnioskod</w:t>
      </w:r>
      <w:r w:rsidR="00B45DF3">
        <w:rPr>
          <w:rFonts w:cs="Arial"/>
          <w:lang w:eastAsia="en-GB"/>
        </w:rPr>
        <w:t>a</w:t>
      </w:r>
      <w:r w:rsidRPr="00402799">
        <w:rPr>
          <w:rFonts w:cs="Arial"/>
          <w:lang w:eastAsia="en-GB"/>
        </w:rPr>
        <w:t>wca, są środkami publicznym</w:t>
      </w:r>
      <w:r w:rsidRPr="004258B0">
        <w:rPr>
          <w:rFonts w:cs="Arial"/>
          <w:lang w:eastAsia="en-GB"/>
        </w:rPr>
        <w:t>i</w:t>
      </w:r>
      <w:r w:rsidRPr="009547F9">
        <w:rPr>
          <w:rFonts w:cs="Arial"/>
          <w:lang w:eastAsia="en-GB"/>
        </w:rPr>
        <w:t>.</w:t>
      </w:r>
      <w:r w:rsidRPr="00872150">
        <w:rPr>
          <w:rFonts w:cs="Arial"/>
          <w:b/>
          <w:lang w:eastAsia="en-GB"/>
        </w:rPr>
        <w:t xml:space="preserve"> Przesłanka spełniona.</w:t>
      </w:r>
    </w:p>
    <w:p w14:paraId="43E39FBA" w14:textId="4462F4DE" w:rsidR="00E1047F" w:rsidRPr="009547F9" w:rsidRDefault="0059157A" w:rsidP="00B0400E">
      <w:pPr>
        <w:pStyle w:val="Akapitzlist"/>
        <w:keepNext/>
        <w:numPr>
          <w:ilvl w:val="0"/>
          <w:numId w:val="16"/>
        </w:numPr>
        <w:tabs>
          <w:tab w:val="left" w:pos="0"/>
        </w:tabs>
        <w:spacing w:before="240" w:after="240" w:line="360" w:lineRule="auto"/>
        <w:ind w:left="0" w:firstLine="0"/>
        <w:contextualSpacing w:val="0"/>
        <w:outlineLvl w:val="1"/>
        <w:rPr>
          <w:b/>
          <w:lang w:eastAsia="en-GB"/>
        </w:rPr>
      </w:pPr>
      <w:r w:rsidRPr="00277BEA">
        <w:rPr>
          <w:rFonts w:cs="Arial"/>
          <w:b/>
          <w:lang w:eastAsia="en-GB"/>
        </w:rPr>
        <w:t>Przesłanka 2: dzięki wsparciu przedsiębiorstwo uzyskuje przysporzenie na warunkach korzystniejszych od oferowanych na rynku.</w:t>
      </w:r>
      <w:r w:rsidRPr="00402799">
        <w:t xml:space="preserve"> </w:t>
      </w:r>
      <w:r w:rsidR="004258B0">
        <w:t xml:space="preserve">W ramach programu </w:t>
      </w:r>
      <w:r w:rsidR="0084360A">
        <w:t>regionalnego</w:t>
      </w:r>
      <w:r w:rsidR="004258B0">
        <w:t xml:space="preserve"> FEŁ2027 </w:t>
      </w:r>
      <w:r w:rsidRPr="00402799">
        <w:rPr>
          <w:rFonts w:cs="Arial"/>
          <w:lang w:eastAsia="en-GB"/>
        </w:rPr>
        <w:t xml:space="preserve">Wnioskodawca </w:t>
      </w:r>
      <w:r w:rsidR="004258B0">
        <w:rPr>
          <w:rFonts w:cs="Arial"/>
          <w:lang w:eastAsia="en-GB"/>
        </w:rPr>
        <w:t xml:space="preserve">może uzyskać </w:t>
      </w:r>
      <w:r w:rsidRPr="00402799">
        <w:rPr>
          <w:rFonts w:cs="Arial"/>
          <w:lang w:eastAsia="en-GB"/>
        </w:rPr>
        <w:t>wsparcie w formie bezzwrotnej (dotacja)</w:t>
      </w:r>
      <w:r w:rsidR="004258B0">
        <w:rPr>
          <w:rFonts w:cs="Arial"/>
          <w:lang w:eastAsia="en-GB"/>
        </w:rPr>
        <w:t xml:space="preserve">, w formie pożyczki </w:t>
      </w:r>
      <w:r w:rsidR="002459F0">
        <w:rPr>
          <w:rFonts w:cs="Arial"/>
          <w:lang w:eastAsia="en-GB"/>
        </w:rPr>
        <w:t>lub</w:t>
      </w:r>
      <w:r w:rsidRPr="00402799">
        <w:rPr>
          <w:rFonts w:cs="Arial"/>
          <w:lang w:eastAsia="en-GB"/>
        </w:rPr>
        <w:t xml:space="preserve"> </w:t>
      </w:r>
      <w:r w:rsidR="004258B0">
        <w:rPr>
          <w:rFonts w:cs="Arial"/>
          <w:lang w:eastAsia="en-GB"/>
        </w:rPr>
        <w:t xml:space="preserve">w formie dotacji w ramach operacji instrumentu finansowego, a więc </w:t>
      </w:r>
      <w:r w:rsidRPr="00402799">
        <w:rPr>
          <w:rFonts w:cs="Arial"/>
          <w:lang w:eastAsia="en-GB"/>
        </w:rPr>
        <w:t xml:space="preserve">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1B35A5">
        <w:rPr>
          <w:rFonts w:cs="Arial"/>
          <w:b/>
          <w:lang w:eastAsia="en-GB"/>
        </w:rPr>
        <w:t>Przesłanka spełniona.</w:t>
      </w:r>
      <w:r w:rsidRPr="00402799">
        <w:rPr>
          <w:rFonts w:cs="Arial"/>
          <w:lang w:eastAsia="en-GB"/>
        </w:rPr>
        <w:t xml:space="preserve"> </w:t>
      </w:r>
    </w:p>
    <w:p w14:paraId="086547FD" w14:textId="10CEE888" w:rsidR="00CA7527" w:rsidRDefault="00CA7527" w:rsidP="009547F9">
      <w:pPr>
        <w:keepNext/>
        <w:tabs>
          <w:tab w:val="left" w:pos="0"/>
        </w:tabs>
        <w:spacing w:before="240" w:after="240" w:line="360" w:lineRule="auto"/>
        <w:outlineLvl w:val="1"/>
        <w:rPr>
          <w:lang w:eastAsia="en-GB"/>
        </w:rPr>
      </w:pPr>
      <w:r>
        <w:rPr>
          <w:b/>
          <w:lang w:eastAsia="en-GB"/>
        </w:rPr>
        <w:t xml:space="preserve">UWAGA! </w:t>
      </w:r>
      <w:r>
        <w:rPr>
          <w:lang w:eastAsia="en-GB"/>
        </w:rPr>
        <w:t xml:space="preserve">Wyjątek w spełnieniu ww. przesłanki może stanowić </w:t>
      </w:r>
      <w:r w:rsidR="009604C3" w:rsidRPr="009547F9">
        <w:rPr>
          <w:u w:val="single"/>
          <w:lang w:eastAsia="en-GB"/>
        </w:rPr>
        <w:t>rekompensata</w:t>
      </w:r>
      <w:r w:rsidR="009604C3" w:rsidRPr="009604C3">
        <w:rPr>
          <w:lang w:eastAsia="en-GB"/>
        </w:rPr>
        <w:t xml:space="preserve"> spełniająca kryteria z wyroku w sprawie </w:t>
      </w:r>
      <w:proofErr w:type="spellStart"/>
      <w:r w:rsidR="009604C3" w:rsidRPr="009604C3">
        <w:rPr>
          <w:lang w:eastAsia="en-GB"/>
        </w:rPr>
        <w:t>Altmark</w:t>
      </w:r>
      <w:proofErr w:type="spellEnd"/>
      <w:r w:rsidR="009604C3" w:rsidRPr="009604C3">
        <w:rPr>
          <w:lang w:eastAsia="en-GB"/>
        </w:rPr>
        <w:t>.</w:t>
      </w:r>
    </w:p>
    <w:p w14:paraId="6CBB572F" w14:textId="0C630BEC" w:rsidR="009604C3" w:rsidRDefault="009604C3" w:rsidP="009547F9">
      <w:pPr>
        <w:keepNext/>
        <w:tabs>
          <w:tab w:val="left" w:pos="0"/>
        </w:tabs>
        <w:spacing w:before="240" w:after="240" w:line="360" w:lineRule="auto"/>
        <w:outlineLvl w:val="1"/>
        <w:rPr>
          <w:b/>
          <w:lang w:eastAsia="en-GB"/>
        </w:rPr>
      </w:pPr>
      <w:r>
        <w:rPr>
          <w:b/>
          <w:lang w:eastAsia="en-GB"/>
        </w:rPr>
        <w:t xml:space="preserve">Pytanie 2.1. </w:t>
      </w:r>
      <w:r w:rsidRPr="009604C3">
        <w:rPr>
          <w:b/>
          <w:lang w:eastAsia="en-GB"/>
        </w:rPr>
        <w:t xml:space="preserve">Czy dofinansowanie z programu </w:t>
      </w:r>
      <w:r w:rsidR="0084360A">
        <w:rPr>
          <w:b/>
          <w:lang w:eastAsia="en-GB"/>
        </w:rPr>
        <w:t>regionalnego</w:t>
      </w:r>
      <w:r w:rsidRPr="009604C3">
        <w:rPr>
          <w:b/>
          <w:lang w:eastAsia="en-GB"/>
        </w:rPr>
        <w:t xml:space="preserve"> FEŁ2027</w:t>
      </w:r>
      <w:r>
        <w:rPr>
          <w:b/>
          <w:lang w:eastAsia="en-GB"/>
        </w:rPr>
        <w:t xml:space="preserve"> </w:t>
      </w:r>
      <w:r w:rsidRPr="009604C3">
        <w:rPr>
          <w:b/>
          <w:lang w:eastAsia="en-GB"/>
        </w:rPr>
        <w:t>ma zostać udzielone w ramach rekompensaty za świadczenie usług w ogólnym interesie gospodarczym?</w:t>
      </w:r>
    </w:p>
    <w:p w14:paraId="11FCB7B5" w14:textId="697F6321" w:rsidR="009604C3" w:rsidRPr="00277BEA" w:rsidRDefault="00AB647F" w:rsidP="009604C3">
      <w:pPr>
        <w:spacing w:line="360" w:lineRule="auto"/>
        <w:ind w:left="1134"/>
        <w:rPr>
          <w:lang w:eastAsia="en-GB"/>
        </w:rPr>
      </w:pPr>
      <w:sdt>
        <w:sdtPr>
          <w:rPr>
            <w:lang w:eastAsia="en-GB"/>
          </w:rPr>
          <w:id w:val="1544325809"/>
          <w14:checkbox>
            <w14:checked w14:val="0"/>
            <w14:checkedState w14:val="2612" w14:font="MS Gothic"/>
            <w14:uncheckedState w14:val="2610" w14:font="MS Gothic"/>
          </w14:checkbox>
        </w:sdtPr>
        <w:sdtEndPr/>
        <w:sdtContent>
          <w:r w:rsidR="009604C3">
            <w:rPr>
              <w:rFonts w:ascii="MS Gothic" w:eastAsia="MS Gothic" w:hAnsi="MS Gothic" w:hint="eastAsia"/>
              <w:lang w:eastAsia="en-GB"/>
            </w:rPr>
            <w:t>☐</w:t>
          </w:r>
        </w:sdtContent>
      </w:sdt>
      <w:r w:rsidR="009604C3" w:rsidRPr="00277BEA">
        <w:rPr>
          <w:lang w:eastAsia="en-GB"/>
        </w:rPr>
        <w:t xml:space="preserve"> </w:t>
      </w:r>
      <w:r w:rsidR="009604C3" w:rsidRPr="00277BEA">
        <w:rPr>
          <w:lang w:eastAsia="en-GB"/>
        </w:rPr>
        <w:tab/>
      </w:r>
      <w:r w:rsidR="00211680">
        <w:rPr>
          <w:lang w:eastAsia="en-GB"/>
        </w:rPr>
        <w:t>NIE</w:t>
      </w:r>
    </w:p>
    <w:p w14:paraId="2720684E" w14:textId="42C7B776" w:rsidR="009604C3" w:rsidRPr="00277BEA" w:rsidRDefault="00AB647F" w:rsidP="009604C3">
      <w:pPr>
        <w:spacing w:after="160" w:line="360" w:lineRule="auto"/>
        <w:ind w:left="1134"/>
        <w:rPr>
          <w:lang w:eastAsia="en-GB"/>
        </w:rPr>
      </w:pPr>
      <w:sdt>
        <w:sdtPr>
          <w:rPr>
            <w:lang w:eastAsia="en-GB"/>
          </w:rPr>
          <w:id w:val="255173733"/>
          <w14:checkbox>
            <w14:checked w14:val="0"/>
            <w14:checkedState w14:val="2612" w14:font="MS Gothic"/>
            <w14:uncheckedState w14:val="2610" w14:font="MS Gothic"/>
          </w14:checkbox>
        </w:sdtPr>
        <w:sdtEndPr/>
        <w:sdtContent>
          <w:r w:rsidR="009604C3" w:rsidRPr="00277BEA">
            <w:rPr>
              <w:rFonts w:ascii="MS Gothic" w:eastAsia="MS Gothic" w:hAnsi="MS Gothic"/>
              <w:lang w:eastAsia="en-GB"/>
            </w:rPr>
            <w:t>☐</w:t>
          </w:r>
        </w:sdtContent>
      </w:sdt>
      <w:r w:rsidR="009604C3" w:rsidRPr="00277BEA">
        <w:rPr>
          <w:lang w:eastAsia="en-GB"/>
        </w:rPr>
        <w:t xml:space="preserve"> </w:t>
      </w:r>
      <w:r w:rsidR="009604C3" w:rsidRPr="00277BEA">
        <w:rPr>
          <w:lang w:eastAsia="en-GB"/>
        </w:rPr>
        <w:tab/>
      </w:r>
      <w:r w:rsidR="00211680">
        <w:rPr>
          <w:lang w:eastAsia="en-GB"/>
        </w:rPr>
        <w:t>TAK</w:t>
      </w:r>
    </w:p>
    <w:p w14:paraId="214E521A" w14:textId="38E382C0"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0B1BCF7A" w14:textId="6F425A43" w:rsidR="009604C3" w:rsidRPr="009547F9"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2.2.</w:t>
      </w:r>
    </w:p>
    <w:p w14:paraId="78EEA80A" w14:textId="61F17D96" w:rsidR="009604C3" w:rsidRDefault="009604C3" w:rsidP="00211680">
      <w:pPr>
        <w:keepNext/>
        <w:tabs>
          <w:tab w:val="left" w:pos="0"/>
        </w:tabs>
        <w:spacing w:before="240" w:after="240" w:line="360" w:lineRule="auto"/>
        <w:outlineLvl w:val="1"/>
        <w:rPr>
          <w:b/>
          <w:lang w:eastAsia="en-GB"/>
        </w:rPr>
      </w:pPr>
      <w:r>
        <w:rPr>
          <w:b/>
          <w:lang w:eastAsia="en-GB"/>
        </w:rPr>
        <w:lastRenderedPageBreak/>
        <w:t xml:space="preserve">Pytanie 2.2. </w:t>
      </w:r>
      <w:r w:rsidRPr="009604C3">
        <w:rPr>
          <w:b/>
          <w:lang w:eastAsia="en-GB"/>
        </w:rPr>
        <w:t xml:space="preserve">Czy rekompensata za świadczenie usług w ogólnym interesie gospodarczym spełnia łącznie kryteria z wyroku </w:t>
      </w:r>
      <w:proofErr w:type="spellStart"/>
      <w:r w:rsidRPr="009604C3">
        <w:rPr>
          <w:b/>
          <w:lang w:eastAsia="en-GB"/>
        </w:rPr>
        <w:t>Altmark</w:t>
      </w:r>
      <w:proofErr w:type="spellEnd"/>
      <w:r w:rsidRPr="009604C3">
        <w:rPr>
          <w:b/>
          <w:lang w:eastAsia="en-GB"/>
        </w:rPr>
        <w:t>?</w:t>
      </w:r>
    </w:p>
    <w:p w14:paraId="3F55DE15" w14:textId="77777777" w:rsidR="00211680" w:rsidRPr="00277BEA" w:rsidRDefault="00AB647F" w:rsidP="00211680">
      <w:pPr>
        <w:spacing w:line="360" w:lineRule="auto"/>
        <w:ind w:left="1134"/>
        <w:rPr>
          <w:lang w:eastAsia="en-GB"/>
        </w:rPr>
      </w:pPr>
      <w:sdt>
        <w:sdtPr>
          <w:rPr>
            <w:lang w:eastAsia="en-GB"/>
          </w:rPr>
          <w:id w:val="1052119977"/>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C35AC23" w14:textId="77777777" w:rsidR="00211680" w:rsidRPr="00277BEA" w:rsidRDefault="00AB647F" w:rsidP="00211680">
      <w:pPr>
        <w:spacing w:after="160" w:line="360" w:lineRule="auto"/>
        <w:ind w:left="1134"/>
        <w:rPr>
          <w:lang w:eastAsia="en-GB"/>
        </w:rPr>
      </w:pPr>
      <w:sdt>
        <w:sdtPr>
          <w:rPr>
            <w:lang w:eastAsia="en-GB"/>
          </w:rPr>
          <w:id w:val="-1937665295"/>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7F1A0FEB" w14:textId="77777777"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25E198AB" w14:textId="39DDD46F" w:rsidR="009604C3" w:rsidRPr="00E8008A"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2.3.</w:t>
      </w:r>
    </w:p>
    <w:p w14:paraId="22B959E7" w14:textId="77777777" w:rsidR="001E10D4" w:rsidRDefault="009604C3" w:rsidP="00211680">
      <w:pPr>
        <w:keepNext/>
        <w:tabs>
          <w:tab w:val="left" w:pos="0"/>
        </w:tabs>
        <w:spacing w:before="240" w:after="240" w:line="360" w:lineRule="auto"/>
        <w:outlineLvl w:val="1"/>
        <w:rPr>
          <w:b/>
          <w:lang w:eastAsia="en-GB"/>
        </w:rPr>
      </w:pPr>
      <w:r>
        <w:rPr>
          <w:b/>
          <w:lang w:eastAsia="en-GB"/>
        </w:rPr>
        <w:t xml:space="preserve">Pytanie 2.3. W celu ustalenia czy </w:t>
      </w:r>
      <w:r w:rsidRPr="009604C3">
        <w:rPr>
          <w:b/>
          <w:lang w:eastAsia="en-GB"/>
        </w:rPr>
        <w:t xml:space="preserve">rekompensata za świadczenie usług w ogólnym interesie gospodarczym nie będzie stanowiła pomocy </w:t>
      </w:r>
      <w:r w:rsidR="001E10D4" w:rsidRPr="009604C3">
        <w:rPr>
          <w:b/>
          <w:lang w:eastAsia="en-GB"/>
        </w:rPr>
        <w:t xml:space="preserve">należy </w:t>
      </w:r>
      <w:r w:rsidRPr="009604C3">
        <w:rPr>
          <w:b/>
          <w:lang w:eastAsia="en-GB"/>
        </w:rPr>
        <w:t>odnieść się do poniższych kryteriów</w:t>
      </w:r>
      <w:r w:rsidR="001E10D4">
        <w:rPr>
          <w:b/>
          <w:lang w:eastAsia="en-GB"/>
        </w:rPr>
        <w:t xml:space="preserve"> z wyroku </w:t>
      </w:r>
      <w:proofErr w:type="spellStart"/>
      <w:r w:rsidR="001E10D4">
        <w:rPr>
          <w:b/>
          <w:lang w:eastAsia="en-GB"/>
        </w:rPr>
        <w:t>Altmark</w:t>
      </w:r>
      <w:proofErr w:type="spellEnd"/>
      <w:r w:rsidR="001E10D4">
        <w:rPr>
          <w:b/>
          <w:lang w:eastAsia="en-GB"/>
        </w:rPr>
        <w:t xml:space="preserve">. </w:t>
      </w:r>
    </w:p>
    <w:p w14:paraId="5FE8DF2A" w14:textId="28ADC591" w:rsidR="009604C3" w:rsidRDefault="001E10D4" w:rsidP="009547F9">
      <w:pPr>
        <w:keepNext/>
        <w:tabs>
          <w:tab w:val="left" w:pos="0"/>
        </w:tabs>
        <w:spacing w:before="240" w:after="240" w:line="360" w:lineRule="auto"/>
        <w:outlineLvl w:val="1"/>
        <w:rPr>
          <w:b/>
          <w:lang w:eastAsia="en-GB"/>
        </w:rPr>
      </w:pPr>
      <w:r>
        <w:rPr>
          <w:b/>
          <w:lang w:eastAsia="en-GB"/>
        </w:rPr>
        <w:t>UWAGA! Rekompensata NIE BĘDZIE stanowiła pomocy wówczas, gdy wszystkie poniższe kryteria spełnione zostaną łącznie.</w:t>
      </w:r>
    </w:p>
    <w:p w14:paraId="14F4FDAF" w14:textId="2344F41B" w:rsidR="001E10D4" w:rsidRDefault="00D9001E" w:rsidP="009547F9">
      <w:pPr>
        <w:keepNext/>
        <w:tabs>
          <w:tab w:val="left" w:pos="0"/>
        </w:tabs>
        <w:spacing w:line="360" w:lineRule="auto"/>
        <w:outlineLvl w:val="1"/>
        <w:rPr>
          <w:lang w:eastAsia="en-GB"/>
        </w:rPr>
      </w:pPr>
      <w:r>
        <w:rPr>
          <w:lang w:eastAsia="en-GB"/>
        </w:rPr>
        <w:t xml:space="preserve">Kryterium </w:t>
      </w:r>
      <w:r w:rsidR="001E10D4">
        <w:rPr>
          <w:lang w:eastAsia="en-GB"/>
        </w:rPr>
        <w:t>2.3.1</w:t>
      </w:r>
      <w:r>
        <w:rPr>
          <w:lang w:eastAsia="en-GB"/>
        </w:rPr>
        <w:t>.</w:t>
      </w:r>
      <w:r w:rsidR="001E10D4">
        <w:rPr>
          <w:lang w:eastAsia="en-GB"/>
        </w:rPr>
        <w:t xml:space="preserve"> </w:t>
      </w:r>
      <w:r w:rsidR="001E10D4" w:rsidRPr="001E10D4">
        <w:rPr>
          <w:b/>
          <w:lang w:eastAsia="en-GB"/>
        </w:rPr>
        <w:t xml:space="preserve">Przedsiębiorstwo będące beneficjentem rekompensaty powinno być rzeczywiście obciążone wykonaniem zobowiązań do świadczenia usług publicznych i zobowiązania te powinny być jasno określone. </w:t>
      </w:r>
      <w:r w:rsidR="001E10D4" w:rsidRPr="001E10D4">
        <w:rPr>
          <w:lang w:eastAsia="en-GB"/>
        </w:rPr>
        <w:t>Konieczne jest więc powierzenie usługi publicznej przedsiębiorstwu, w ramach którego zdefiniowano jego zobowiązania, jak i zobowiązania organu powierzającego</w:t>
      </w:r>
      <w:r w:rsidR="001E10D4">
        <w:rPr>
          <w:lang w:eastAsia="en-GB"/>
        </w:rPr>
        <w:t>. Ww. dokument (zwany dalej: aktem powierzenia)</w:t>
      </w:r>
      <w:r w:rsidR="001E10D4" w:rsidRPr="001E10D4">
        <w:rPr>
          <w:lang w:eastAsia="en-GB"/>
        </w:rPr>
        <w:t xml:space="preserve"> może przyjąć formę instrumentu ustawodawczego lub regulacyjnego albo u</w:t>
      </w:r>
      <w:r w:rsidR="001E10D4">
        <w:rPr>
          <w:lang w:eastAsia="en-GB"/>
        </w:rPr>
        <w:t>mowy. Może być również określony</w:t>
      </w:r>
      <w:r w:rsidR="001E10D4" w:rsidRPr="001E10D4">
        <w:rPr>
          <w:lang w:eastAsia="en-GB"/>
        </w:rPr>
        <w:t xml:space="preserve"> w kilku </w:t>
      </w:r>
      <w:r w:rsidR="001E10D4">
        <w:rPr>
          <w:lang w:eastAsia="en-GB"/>
        </w:rPr>
        <w:t xml:space="preserve">odrębnych </w:t>
      </w:r>
      <w:r w:rsidR="001E10D4" w:rsidRPr="001E10D4">
        <w:rPr>
          <w:lang w:eastAsia="en-GB"/>
        </w:rPr>
        <w:t>aktach</w:t>
      </w:r>
      <w:r w:rsidR="001E10D4">
        <w:rPr>
          <w:lang w:eastAsia="en-GB"/>
        </w:rPr>
        <w:t xml:space="preserve"> prawnych</w:t>
      </w:r>
      <w:r w:rsidR="001E10D4" w:rsidRPr="001E10D4">
        <w:rPr>
          <w:lang w:eastAsia="en-GB"/>
        </w:rPr>
        <w:t xml:space="preserve">. </w:t>
      </w:r>
      <w:r w:rsidR="00553570">
        <w:rPr>
          <w:lang w:eastAsia="en-GB"/>
        </w:rPr>
        <w:t xml:space="preserve">Akt powierzenia </w:t>
      </w:r>
      <w:r w:rsidR="001E10D4" w:rsidRPr="001E10D4">
        <w:rPr>
          <w:lang w:eastAsia="en-GB"/>
        </w:rPr>
        <w:t>musi określać co najmniej:</w:t>
      </w:r>
    </w:p>
    <w:p w14:paraId="1084DE19" w14:textId="2DAC0A54"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treść i czas trwania zobowiązania z tytułu świadczenia usług publicznych</w:t>
      </w:r>
      <w:r>
        <w:rPr>
          <w:lang w:eastAsia="en-GB"/>
        </w:rPr>
        <w:t>;</w:t>
      </w:r>
    </w:p>
    <w:p w14:paraId="3C14F56F" w14:textId="43453FFC"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przedsiębiorstwo i w stosownych przypadkach odnośne terytorium</w:t>
      </w:r>
      <w:r>
        <w:rPr>
          <w:lang w:eastAsia="en-GB"/>
        </w:rPr>
        <w:t>;</w:t>
      </w:r>
    </w:p>
    <w:p w14:paraId="52B46D5A" w14:textId="66E791C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charakter wszelkich praw wyłącznych lub specjalnych przyznanych przedsiębiorstwu przez odnośny organ</w:t>
      </w:r>
      <w:r>
        <w:rPr>
          <w:lang w:eastAsia="en-GB"/>
        </w:rPr>
        <w:t>;</w:t>
      </w:r>
    </w:p>
    <w:p w14:paraId="5CCFBA0F" w14:textId="4B0A9A1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parametry służące do obliczania, kontrolowania i przeglądu kwot rekompensaty</w:t>
      </w:r>
      <w:r>
        <w:rPr>
          <w:lang w:eastAsia="en-GB"/>
        </w:rPr>
        <w:t>;</w:t>
      </w:r>
    </w:p>
    <w:p w14:paraId="2D811DE0" w14:textId="263A6A9E" w:rsidR="001E10D4"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ustalenia dotyczące unikania nadwyżki rekompensaty i jej zwrotu</w:t>
      </w:r>
      <w:r>
        <w:rPr>
          <w:lang w:eastAsia="en-GB"/>
        </w:rPr>
        <w:t>.</w:t>
      </w:r>
    </w:p>
    <w:p w14:paraId="2A18F47C" w14:textId="1C288EA8" w:rsidR="00D9001E" w:rsidRPr="00D9001E" w:rsidRDefault="00D9001E" w:rsidP="009547F9">
      <w:pPr>
        <w:keepNext/>
        <w:tabs>
          <w:tab w:val="left" w:pos="0"/>
        </w:tabs>
        <w:spacing w:after="240" w:line="360" w:lineRule="auto"/>
        <w:outlineLvl w:val="1"/>
        <w:rPr>
          <w:b/>
          <w:lang w:eastAsia="en-GB"/>
        </w:rPr>
      </w:pPr>
      <w:r>
        <w:rPr>
          <w:b/>
          <w:lang w:eastAsia="en-GB"/>
        </w:rPr>
        <w:t>Czy Wnioskodawca jest w posiadaniu aktu powierzenia?</w:t>
      </w:r>
    </w:p>
    <w:p w14:paraId="66B2D086" w14:textId="77777777" w:rsidR="00211680" w:rsidRPr="00277BEA" w:rsidRDefault="00AB647F" w:rsidP="00211680">
      <w:pPr>
        <w:spacing w:line="360" w:lineRule="auto"/>
        <w:ind w:left="1134"/>
        <w:rPr>
          <w:lang w:eastAsia="en-GB"/>
        </w:rPr>
      </w:pPr>
      <w:sdt>
        <w:sdtPr>
          <w:rPr>
            <w:lang w:eastAsia="en-GB"/>
          </w:rPr>
          <w:id w:val="-768625950"/>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74F6A52E" w14:textId="77777777" w:rsidR="00211680" w:rsidRPr="00277BEA" w:rsidRDefault="00AB647F" w:rsidP="00211680">
      <w:pPr>
        <w:spacing w:after="160" w:line="360" w:lineRule="auto"/>
        <w:ind w:left="1134"/>
        <w:rPr>
          <w:lang w:eastAsia="en-GB"/>
        </w:rPr>
      </w:pPr>
      <w:sdt>
        <w:sdtPr>
          <w:rPr>
            <w:lang w:eastAsia="en-GB"/>
          </w:rPr>
          <w:id w:val="-212738648"/>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32570AA7" w14:textId="77777777" w:rsidR="00211680" w:rsidRPr="005D5F7D"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43B72C43" w14:textId="0C8B729D" w:rsidR="00D9001E" w:rsidRPr="00D93922" w:rsidRDefault="00D9001E" w:rsidP="00D9001E">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2.3.2.</w:t>
      </w:r>
    </w:p>
    <w:p w14:paraId="6529EC04" w14:textId="77777777" w:rsidR="00D9001E" w:rsidRPr="00D93922" w:rsidRDefault="00D9001E" w:rsidP="00D9001E">
      <w:pPr>
        <w:spacing w:after="160" w:line="360" w:lineRule="auto"/>
        <w:rPr>
          <w:rFonts w:cs="Arial"/>
          <w:lang w:eastAsia="en-GB"/>
        </w:rPr>
      </w:pPr>
      <w:r w:rsidRPr="00A01FF2">
        <w:rPr>
          <w:rFonts w:cs="Arial"/>
          <w:lang w:eastAsia="en-GB"/>
        </w:rPr>
        <w:t>Pole tekstowe</w:t>
      </w:r>
      <w:r>
        <w:rPr>
          <w:rFonts w:cs="Arial"/>
          <w:lang w:eastAsia="en-GB"/>
        </w:rPr>
        <w:t>……………………………………………………………………………………….</w:t>
      </w:r>
    </w:p>
    <w:p w14:paraId="4D5FA602" w14:textId="0E323AAA" w:rsidR="00D9001E" w:rsidRPr="00D9001E" w:rsidRDefault="00D9001E" w:rsidP="00D9001E">
      <w:pPr>
        <w:spacing w:after="160" w:line="360" w:lineRule="auto"/>
        <w:rPr>
          <w:lang w:eastAsia="en-GB"/>
        </w:rPr>
      </w:pPr>
      <w:r>
        <w:rPr>
          <w:lang w:eastAsia="en-GB"/>
        </w:rPr>
        <w:t xml:space="preserve">Kryterium 2.3.2. </w:t>
      </w:r>
      <w:r w:rsidRPr="0097036F">
        <w:rPr>
          <w:b/>
          <w:bCs/>
          <w:lang w:eastAsia="en-GB"/>
        </w:rPr>
        <w:t xml:space="preserve">Parametry służące jako podstawa do obliczenia rekompensaty muszą być określone z wyprzedzeniem w sposób obiektywny i przejrzysty, aby mieć pewność, że nie przyznają one korzyści gospodarczej, która faworyzuje </w:t>
      </w:r>
      <w:r w:rsidR="00420187">
        <w:rPr>
          <w:b/>
          <w:bCs/>
          <w:lang w:eastAsia="en-GB"/>
        </w:rPr>
        <w:t>Wnioskodawcę</w:t>
      </w:r>
      <w:r w:rsidRPr="0097036F">
        <w:rPr>
          <w:b/>
          <w:bCs/>
          <w:lang w:eastAsia="en-GB"/>
        </w:rPr>
        <w:t xml:space="preserve"> względem konkurencyjnych przedsiębiorstw</w:t>
      </w:r>
      <w:r w:rsidRPr="009547F9">
        <w:rPr>
          <w:b/>
          <w:bCs/>
          <w:lang w:eastAsia="en-GB"/>
        </w:rPr>
        <w:t>.</w:t>
      </w:r>
      <w:r>
        <w:rPr>
          <w:lang w:eastAsia="en-GB"/>
        </w:rPr>
        <w:t xml:space="preserve"> Należy zaznaczyć, że </w:t>
      </w:r>
      <w:r w:rsidRPr="00D9001E">
        <w:rPr>
          <w:lang w:eastAsia="en-GB"/>
        </w:rPr>
        <w:t>konieczność uprzedniego ustalenia parametrów rekompensaty nie oznacza, że rekompensata musi być obliczona na podstawie specjalnego wzoru</w:t>
      </w:r>
      <w:r>
        <w:rPr>
          <w:lang w:eastAsia="en-GB"/>
        </w:rPr>
        <w:t xml:space="preserve">. </w:t>
      </w:r>
      <w:r w:rsidRPr="00D9001E">
        <w:rPr>
          <w:lang w:eastAsia="en-GB"/>
        </w:rPr>
        <w:t xml:space="preserve">Istotne jest jedynie, aby od samego początku było jasne, w jaki sposób ma </w:t>
      </w:r>
      <w:r>
        <w:rPr>
          <w:lang w:eastAsia="en-GB"/>
        </w:rPr>
        <w:t xml:space="preserve">ona </w:t>
      </w:r>
      <w:r w:rsidRPr="00D9001E">
        <w:rPr>
          <w:lang w:eastAsia="en-GB"/>
        </w:rPr>
        <w:t>być określana</w:t>
      </w:r>
      <w:r>
        <w:rPr>
          <w:lang w:eastAsia="en-GB"/>
        </w:rPr>
        <w:t>.</w:t>
      </w:r>
      <w:r w:rsidR="00DB06B9">
        <w:rPr>
          <w:lang w:eastAsia="en-GB"/>
        </w:rPr>
        <w:t xml:space="preserve"> Jeśli </w:t>
      </w:r>
      <w:r w:rsidR="00DB06B9" w:rsidRPr="00DB06B9">
        <w:rPr>
          <w:lang w:eastAsia="en-GB"/>
        </w:rPr>
        <w:t xml:space="preserve">organ postanawia objąć rekompensatą wszystkie pozycje kosztów usługodawcy, </w:t>
      </w:r>
      <w:r w:rsidR="00DB06B9">
        <w:rPr>
          <w:lang w:eastAsia="en-GB"/>
        </w:rPr>
        <w:t>w akcie powierzenia musi</w:t>
      </w:r>
      <w:r w:rsidR="00DB06B9" w:rsidRPr="00DB06B9">
        <w:rPr>
          <w:lang w:eastAsia="en-GB"/>
        </w:rPr>
        <w:t xml:space="preserve"> określić, w jaki sposób koszty te będą ustalane i obliczane. </w:t>
      </w:r>
      <w:r w:rsidR="00DB06B9">
        <w:rPr>
          <w:lang w:eastAsia="en-GB"/>
        </w:rPr>
        <w:t>Należy pamiętać, że w takim wypadku</w:t>
      </w:r>
      <w:r w:rsidR="00DB06B9" w:rsidRPr="00DB06B9">
        <w:rPr>
          <w:lang w:eastAsia="en-GB"/>
        </w:rPr>
        <w:t xml:space="preserve"> uwzględniane mogą być tylko koszty bezpośrednio związane ze świadczeniem odnośnej</w:t>
      </w:r>
      <w:r w:rsidR="00DB06B9">
        <w:rPr>
          <w:lang w:eastAsia="en-GB"/>
        </w:rPr>
        <w:t xml:space="preserve"> usługi w ogólnym interesie gospodarczym</w:t>
      </w:r>
      <w:r w:rsidR="0097036F">
        <w:rPr>
          <w:lang w:eastAsia="en-GB"/>
        </w:rPr>
        <w:t>,</w:t>
      </w:r>
      <w:r w:rsidR="00DB06B9">
        <w:rPr>
          <w:lang w:eastAsia="en-GB"/>
        </w:rPr>
        <w:t xml:space="preserve"> co oznacza, że </w:t>
      </w:r>
      <w:r w:rsidR="00DB06B9" w:rsidRPr="00DB06B9">
        <w:rPr>
          <w:lang w:eastAsia="en-GB"/>
        </w:rPr>
        <w:t xml:space="preserve">należy odliczyć wszelkie przychody, jakie przedsiębiorstwo uzyskuje ze świadczenia </w:t>
      </w:r>
      <w:r w:rsidR="00DB06B9">
        <w:rPr>
          <w:lang w:eastAsia="en-GB"/>
        </w:rPr>
        <w:t xml:space="preserve">usługi w ogólnym interesie gospodarczym. </w:t>
      </w:r>
      <w:r w:rsidR="00DB06B9" w:rsidRPr="00DB06B9">
        <w:rPr>
          <w:lang w:eastAsia="en-GB"/>
        </w:rPr>
        <w:t>Jeśli przedsiębiorstwu w ramach rekompensaty oferuje się rozsądny zysk, w akcie powierzenia należy określić kryteria obliczania tego zysku.</w:t>
      </w:r>
      <w:r w:rsidR="00DB06B9">
        <w:rPr>
          <w:lang w:eastAsia="en-GB"/>
        </w:rPr>
        <w:t xml:space="preserve"> </w:t>
      </w:r>
      <w:r w:rsidR="00DB06B9" w:rsidRPr="00DB06B9">
        <w:rPr>
          <w:lang w:eastAsia="en-GB"/>
        </w:rPr>
        <w:t xml:space="preserve">Jeśli przewidziano przegląd kwoty rekompensaty w trakcie okresu realizacji powierzonej usługi, w akcie powierzenia należy określić zasady przeglądu </w:t>
      </w:r>
      <w:r w:rsidR="002A5A2C">
        <w:rPr>
          <w:lang w:eastAsia="en-GB"/>
        </w:rPr>
        <w:br/>
      </w:r>
      <w:r w:rsidR="00DB06B9" w:rsidRPr="00DB06B9">
        <w:rPr>
          <w:lang w:eastAsia="en-GB"/>
        </w:rPr>
        <w:t>i ewentualny wpływ, jaki przegląd ten może mieć na łączną kwotę rekompensaty</w:t>
      </w:r>
      <w:r w:rsidR="00DB06B9">
        <w:rPr>
          <w:lang w:eastAsia="en-GB"/>
        </w:rPr>
        <w:t xml:space="preserve">. </w:t>
      </w:r>
      <w:r w:rsidR="00DB06B9" w:rsidRPr="00DB06B9">
        <w:rPr>
          <w:lang w:eastAsia="en-GB"/>
        </w:rPr>
        <w:t xml:space="preserve">Jeśli </w:t>
      </w:r>
      <w:r w:rsidR="00DB06B9">
        <w:rPr>
          <w:lang w:eastAsia="en-GB"/>
        </w:rPr>
        <w:t>usługę w ogólnym interesie gospodarczym</w:t>
      </w:r>
      <w:r w:rsidR="00DB06B9" w:rsidRPr="00DB06B9">
        <w:rPr>
          <w:lang w:eastAsia="en-GB"/>
        </w:rPr>
        <w:t xml:space="preserve"> powierzono w wyniku procedury przetargowej, metoda obliczania rekompensaty musi być uwzględniona w informacjach przekazywanych wszystkim przedsiębiorstwom pragnącym uczestniczyć w przetargu</w:t>
      </w:r>
      <w:r w:rsidR="00DB06B9">
        <w:rPr>
          <w:lang w:eastAsia="en-GB"/>
        </w:rPr>
        <w:t>.</w:t>
      </w:r>
    </w:p>
    <w:p w14:paraId="67643530" w14:textId="4B5CA6E8" w:rsidR="00DB06B9" w:rsidRPr="00E8008A" w:rsidRDefault="00DB06B9" w:rsidP="00DB06B9">
      <w:pPr>
        <w:keepNext/>
        <w:tabs>
          <w:tab w:val="left" w:pos="0"/>
        </w:tabs>
        <w:spacing w:after="240" w:line="360" w:lineRule="auto"/>
        <w:outlineLvl w:val="1"/>
        <w:rPr>
          <w:b/>
          <w:lang w:eastAsia="en-GB"/>
        </w:rPr>
      </w:pPr>
      <w:r>
        <w:rPr>
          <w:b/>
          <w:lang w:eastAsia="en-GB"/>
        </w:rPr>
        <w:t xml:space="preserve">Czy </w:t>
      </w:r>
      <w:r w:rsidR="0097036F">
        <w:rPr>
          <w:b/>
          <w:lang w:eastAsia="en-GB"/>
        </w:rPr>
        <w:t>akt powierzenia zawiera wszystkie prawidłowo określone parametry niezbędne do obliczenia rekompensaty</w:t>
      </w:r>
      <w:r>
        <w:rPr>
          <w:b/>
          <w:lang w:eastAsia="en-GB"/>
        </w:rPr>
        <w:t>?</w:t>
      </w:r>
    </w:p>
    <w:p w14:paraId="06F0C510" w14:textId="77777777" w:rsidR="00211680" w:rsidRPr="00277BEA" w:rsidRDefault="00AB647F" w:rsidP="00211680">
      <w:pPr>
        <w:spacing w:line="360" w:lineRule="auto"/>
        <w:ind w:left="1134"/>
        <w:rPr>
          <w:lang w:eastAsia="en-GB"/>
        </w:rPr>
      </w:pPr>
      <w:sdt>
        <w:sdtPr>
          <w:rPr>
            <w:lang w:eastAsia="en-GB"/>
          </w:rPr>
          <w:id w:val="154424244"/>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DC4A138" w14:textId="77777777" w:rsidR="00211680" w:rsidRPr="00277BEA" w:rsidRDefault="00AB647F" w:rsidP="00211680">
      <w:pPr>
        <w:spacing w:after="160" w:line="360" w:lineRule="auto"/>
        <w:ind w:left="1134"/>
        <w:rPr>
          <w:lang w:eastAsia="en-GB"/>
        </w:rPr>
      </w:pPr>
      <w:sdt>
        <w:sdtPr>
          <w:rPr>
            <w:lang w:eastAsia="en-GB"/>
          </w:rPr>
          <w:id w:val="1782612703"/>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091FF1EE"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722D6F0" w14:textId="4D9C2408" w:rsidR="00DB06B9" w:rsidRPr="00D93922" w:rsidRDefault="00DB06B9" w:rsidP="00DB06B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97036F">
        <w:rPr>
          <w:rFonts w:cs="Arial"/>
          <w:lang w:eastAsia="en-GB"/>
        </w:rPr>
        <w:t>3</w:t>
      </w:r>
      <w:r>
        <w:rPr>
          <w:rFonts w:cs="Arial"/>
          <w:lang w:eastAsia="en-GB"/>
        </w:rPr>
        <w:t>.</w:t>
      </w:r>
    </w:p>
    <w:p w14:paraId="7E9C8881" w14:textId="77777777" w:rsidR="00DB06B9" w:rsidRPr="00D93922" w:rsidRDefault="00DB06B9" w:rsidP="00DB06B9">
      <w:pPr>
        <w:spacing w:after="160" w:line="360" w:lineRule="auto"/>
        <w:rPr>
          <w:rFonts w:cs="Arial"/>
          <w:lang w:eastAsia="en-GB"/>
        </w:rPr>
      </w:pPr>
      <w:r w:rsidRPr="00A01FF2">
        <w:rPr>
          <w:rFonts w:cs="Arial"/>
          <w:lang w:eastAsia="en-GB"/>
        </w:rPr>
        <w:t>Pole tekstowe</w:t>
      </w:r>
      <w:r>
        <w:rPr>
          <w:rFonts w:cs="Arial"/>
          <w:lang w:eastAsia="en-GB"/>
        </w:rPr>
        <w:t>……………………………………………………………………………………….</w:t>
      </w:r>
    </w:p>
    <w:p w14:paraId="07CB4043" w14:textId="4EC025AB" w:rsidR="00DB6453" w:rsidRPr="009547F9" w:rsidRDefault="0097036F" w:rsidP="00D9001E">
      <w:pPr>
        <w:spacing w:after="160" w:line="360" w:lineRule="auto"/>
        <w:rPr>
          <w:bCs/>
          <w:lang w:eastAsia="en-GB"/>
        </w:rPr>
      </w:pPr>
      <w:r>
        <w:rPr>
          <w:lang w:eastAsia="en-GB"/>
        </w:rPr>
        <w:t xml:space="preserve">Kryterium 2.3.3. </w:t>
      </w:r>
      <w:r w:rsidR="00DB6453" w:rsidRPr="00DB6453">
        <w:rPr>
          <w:b/>
          <w:lang w:eastAsia="en-GB"/>
        </w:rPr>
        <w:t>Rekompensata nie może przekraczać kwoty niezbędnej do pokrycia całości lub części kosztów poniesionych w celu wykonania zobowiązań do świadczenia usług publicznych, przy uwzględnieniu związanych z nimi przychodów oraz rozsądnego zysku</w:t>
      </w:r>
      <w:r w:rsidR="00DB6453">
        <w:rPr>
          <w:b/>
          <w:lang w:eastAsia="en-GB"/>
        </w:rPr>
        <w:t xml:space="preserve">. </w:t>
      </w:r>
      <w:r w:rsidR="00DB6453" w:rsidRPr="00DB6453">
        <w:rPr>
          <w:bCs/>
          <w:lang w:eastAsia="en-GB"/>
        </w:rPr>
        <w:t xml:space="preserve">Rekompensata </w:t>
      </w:r>
      <w:r w:rsidR="00DB6453" w:rsidRPr="009547F9">
        <w:rPr>
          <w:bCs/>
          <w:lang w:eastAsia="en-GB"/>
        </w:rPr>
        <w:t xml:space="preserve">nie może być wyższa niż kwota niezbędna do pokrycia wszystkich lub części kosztów poniesionych przy wywiązywaniu się ze zobowiązań z tytułu świadczenia usług publicznych, z uwzględnieniem uzyskiwanych przy tym wpływów i </w:t>
      </w:r>
      <w:r w:rsidR="00DB6453" w:rsidRPr="009547F9">
        <w:rPr>
          <w:bCs/>
          <w:u w:val="single"/>
          <w:lang w:eastAsia="en-GB"/>
        </w:rPr>
        <w:t>rozsądnego zysku</w:t>
      </w:r>
      <w:r w:rsidR="00DB6453" w:rsidRPr="009547F9">
        <w:rPr>
          <w:bCs/>
          <w:lang w:eastAsia="en-GB"/>
        </w:rPr>
        <w:t>. W związku z tym wszelkie mechanizmy dotyczące wyboru usługodawcy muszą być opracowane w taki sposób, aby poziom rekompensaty określano na podstawie tych elementów.</w:t>
      </w:r>
      <w:r w:rsidR="00DB6453">
        <w:rPr>
          <w:bCs/>
          <w:lang w:eastAsia="en-GB"/>
        </w:rPr>
        <w:t xml:space="preserve"> </w:t>
      </w:r>
      <w:r w:rsidR="00DB6453" w:rsidRPr="00DB6453">
        <w:rPr>
          <w:bCs/>
          <w:lang w:eastAsia="en-GB"/>
        </w:rPr>
        <w:t>Rozsądny zysk należy rozumieć jako stopę zwrotu z kapitału</w:t>
      </w:r>
      <w:r w:rsidR="00DB6453">
        <w:rPr>
          <w:rStyle w:val="Odwoanieprzypisudolnego"/>
          <w:bCs/>
          <w:lang w:eastAsia="en-GB"/>
        </w:rPr>
        <w:footnoteReference w:id="2"/>
      </w:r>
      <w:r w:rsidR="00DB6453" w:rsidRPr="00DB6453">
        <w:rPr>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002A5A2C">
        <w:rPr>
          <w:bCs/>
          <w:lang w:eastAsia="en-GB"/>
        </w:rPr>
        <w:br/>
      </w:r>
      <w:r w:rsidR="00DB6453" w:rsidRPr="00DB6453">
        <w:rPr>
          <w:bCs/>
          <w:lang w:eastAsia="en-GB"/>
        </w:rPr>
        <w:t xml:space="preserve">z kapitału osiąganej przy podobnych rodzajach zamówień publicznych na usługi </w:t>
      </w:r>
      <w:r w:rsidR="002A5A2C">
        <w:rPr>
          <w:bCs/>
          <w:lang w:eastAsia="en-GB"/>
        </w:rPr>
        <w:br/>
      </w:r>
      <w:r w:rsidR="00DB6453" w:rsidRPr="00DB6453">
        <w:rPr>
          <w:bCs/>
          <w:lang w:eastAsia="en-GB"/>
        </w:rPr>
        <w:t xml:space="preserve">w warunkach konkurencyjnych (np. zamówień udzielonych w wyniku przetargu). </w:t>
      </w:r>
      <w:r w:rsidR="002A5A2C">
        <w:rPr>
          <w:bCs/>
          <w:lang w:eastAsia="en-GB"/>
        </w:rPr>
        <w:br/>
      </w:r>
      <w:r w:rsidR="00DB6453" w:rsidRPr="00DB6453">
        <w:rPr>
          <w:bCs/>
          <w:lang w:eastAsia="en-GB"/>
        </w:rPr>
        <w:t xml:space="preserve">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w:t>
      </w:r>
      <w:r w:rsidR="00DB6453" w:rsidRPr="00DB6453">
        <w:rPr>
          <w:bCs/>
          <w:lang w:eastAsia="en-GB"/>
        </w:rPr>
        <w:lastRenderedPageBreak/>
        <w:t xml:space="preserve">Określając wysokość rozsądnego zysku, </w:t>
      </w:r>
      <w:r w:rsidR="00345D37">
        <w:rPr>
          <w:bCs/>
          <w:lang w:eastAsia="en-GB"/>
        </w:rPr>
        <w:t>organ</w:t>
      </w:r>
      <w:r w:rsidR="00DB6453" w:rsidRPr="00DB6453">
        <w:rPr>
          <w:bCs/>
          <w:lang w:eastAsia="en-GB"/>
        </w:rPr>
        <w:t xml:space="preserve"> </w:t>
      </w:r>
      <w:r w:rsidR="00345D37">
        <w:rPr>
          <w:bCs/>
          <w:lang w:eastAsia="en-GB"/>
        </w:rPr>
        <w:t>może</w:t>
      </w:r>
      <w:r w:rsidR="00DB6453" w:rsidRPr="00DB6453">
        <w:rPr>
          <w:bCs/>
          <w:lang w:eastAsia="en-GB"/>
        </w:rPr>
        <w:t xml:space="preserve"> wprowadzić kryteria motywacyjne dotyczące w szczególności jakości świadczonych usług i wzrostu wydajności. Wzrost wydajności nie może być osiągany kosztem jakości świadczonych usług</w:t>
      </w:r>
      <w:r w:rsidR="00DB6453">
        <w:rPr>
          <w:bCs/>
          <w:lang w:eastAsia="en-GB"/>
        </w:rPr>
        <w:t>.</w:t>
      </w:r>
    </w:p>
    <w:p w14:paraId="63D8DE03" w14:textId="390D267F" w:rsidR="00345D37" w:rsidRPr="00E8008A" w:rsidRDefault="00DB6453" w:rsidP="00345D37">
      <w:pPr>
        <w:keepNext/>
        <w:tabs>
          <w:tab w:val="left" w:pos="0"/>
        </w:tabs>
        <w:spacing w:after="240" w:line="360" w:lineRule="auto"/>
        <w:outlineLvl w:val="1"/>
        <w:rPr>
          <w:b/>
          <w:lang w:eastAsia="en-GB"/>
        </w:rPr>
      </w:pPr>
      <w:r>
        <w:rPr>
          <w:b/>
          <w:lang w:eastAsia="en-GB"/>
        </w:rPr>
        <w:t xml:space="preserve"> </w:t>
      </w:r>
      <w:r w:rsidR="00345D37">
        <w:rPr>
          <w:b/>
          <w:lang w:eastAsia="en-GB"/>
        </w:rPr>
        <w:t>Czy rekompensata została wyliczona w sposób prawidłowy?</w:t>
      </w:r>
    </w:p>
    <w:p w14:paraId="11CA054A" w14:textId="198F300E" w:rsidR="00345D37" w:rsidRPr="00277BEA" w:rsidRDefault="00AB647F" w:rsidP="00345D37">
      <w:pPr>
        <w:spacing w:line="360" w:lineRule="auto"/>
        <w:ind w:left="1134"/>
        <w:rPr>
          <w:lang w:eastAsia="en-GB"/>
        </w:rPr>
      </w:pPr>
      <w:sdt>
        <w:sdtPr>
          <w:rPr>
            <w:lang w:eastAsia="en-GB"/>
          </w:rPr>
          <w:id w:val="-256989585"/>
          <w14:checkbox>
            <w14:checked w14:val="0"/>
            <w14:checkedState w14:val="2612" w14:font="MS Gothic"/>
            <w14:uncheckedState w14:val="2610" w14:font="MS Gothic"/>
          </w14:checkbox>
        </w:sdtPr>
        <w:sdtEndPr/>
        <w:sdtContent>
          <w:r w:rsidR="00345D37">
            <w:rPr>
              <w:rFonts w:ascii="MS Gothic" w:eastAsia="MS Gothic" w:hAnsi="MS Gothic" w:hint="eastAsia"/>
              <w:lang w:eastAsia="en-GB"/>
            </w:rPr>
            <w:t>☐</w:t>
          </w:r>
        </w:sdtContent>
      </w:sdt>
      <w:r w:rsidR="00345D37" w:rsidRPr="00277BEA">
        <w:rPr>
          <w:lang w:eastAsia="en-GB"/>
        </w:rPr>
        <w:t xml:space="preserve"> </w:t>
      </w:r>
      <w:r w:rsidR="00345D37" w:rsidRPr="00277BEA">
        <w:rPr>
          <w:lang w:eastAsia="en-GB"/>
        </w:rPr>
        <w:tab/>
      </w:r>
      <w:r w:rsidR="00211680">
        <w:rPr>
          <w:lang w:eastAsia="en-GB"/>
        </w:rPr>
        <w:t>NIE</w:t>
      </w:r>
    </w:p>
    <w:p w14:paraId="0E39A674" w14:textId="0B70D6A5" w:rsidR="00345D37" w:rsidRDefault="00AB647F" w:rsidP="00345D37">
      <w:pPr>
        <w:spacing w:after="160" w:line="360" w:lineRule="auto"/>
        <w:ind w:left="1134"/>
        <w:rPr>
          <w:lang w:eastAsia="en-GB"/>
        </w:rPr>
      </w:pPr>
      <w:sdt>
        <w:sdtPr>
          <w:rPr>
            <w:lang w:eastAsia="en-GB"/>
          </w:rPr>
          <w:id w:val="1373811465"/>
          <w14:checkbox>
            <w14:checked w14:val="0"/>
            <w14:checkedState w14:val="2612" w14:font="MS Gothic"/>
            <w14:uncheckedState w14:val="2610" w14:font="MS Gothic"/>
          </w14:checkbox>
        </w:sdtPr>
        <w:sdtEndPr/>
        <w:sdtContent>
          <w:r w:rsidR="00345D37" w:rsidRPr="00277BEA">
            <w:rPr>
              <w:rFonts w:ascii="MS Gothic" w:eastAsia="MS Gothic" w:hAnsi="MS Gothic"/>
              <w:lang w:eastAsia="en-GB"/>
            </w:rPr>
            <w:t>☐</w:t>
          </w:r>
        </w:sdtContent>
      </w:sdt>
      <w:r w:rsidR="00345D37" w:rsidRPr="00277BEA">
        <w:rPr>
          <w:lang w:eastAsia="en-GB"/>
        </w:rPr>
        <w:t xml:space="preserve"> </w:t>
      </w:r>
      <w:r w:rsidR="00345D37" w:rsidRPr="00277BEA">
        <w:rPr>
          <w:lang w:eastAsia="en-GB"/>
        </w:rPr>
        <w:tab/>
      </w:r>
      <w:r w:rsidR="00211680">
        <w:rPr>
          <w:lang w:eastAsia="en-GB"/>
        </w:rPr>
        <w:t>TAK</w:t>
      </w:r>
    </w:p>
    <w:p w14:paraId="6B08E56A"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54B356F4" w14:textId="697B336E" w:rsidR="00345D37" w:rsidRPr="00D93922" w:rsidRDefault="00345D37" w:rsidP="00345D37">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2.3.4.</w:t>
      </w:r>
    </w:p>
    <w:p w14:paraId="7F1BABEC" w14:textId="77777777" w:rsidR="00345D37" w:rsidRPr="00D93922" w:rsidRDefault="00345D37" w:rsidP="00345D37">
      <w:pPr>
        <w:spacing w:after="160" w:line="360" w:lineRule="auto"/>
        <w:rPr>
          <w:rFonts w:cs="Arial"/>
          <w:lang w:eastAsia="en-GB"/>
        </w:rPr>
      </w:pPr>
      <w:r w:rsidRPr="00A01FF2">
        <w:rPr>
          <w:rFonts w:cs="Arial"/>
          <w:lang w:eastAsia="en-GB"/>
        </w:rPr>
        <w:t>Pole tekstowe</w:t>
      </w:r>
      <w:r>
        <w:rPr>
          <w:rFonts w:cs="Arial"/>
          <w:lang w:eastAsia="en-GB"/>
        </w:rPr>
        <w:t>……………………………………………………………………………………….</w:t>
      </w:r>
    </w:p>
    <w:p w14:paraId="6D63DBF6" w14:textId="77C0D94B" w:rsidR="004F3179" w:rsidRDefault="00345D37" w:rsidP="004F3179">
      <w:pPr>
        <w:spacing w:after="160" w:line="360" w:lineRule="auto"/>
        <w:rPr>
          <w:bCs/>
          <w:lang w:eastAsia="en-GB"/>
        </w:rPr>
      </w:pPr>
      <w:r>
        <w:rPr>
          <w:lang w:eastAsia="en-GB"/>
        </w:rPr>
        <w:t xml:space="preserve">Kryterium 2.3.4. </w:t>
      </w:r>
      <w:r w:rsidR="00211680" w:rsidRPr="00345D37">
        <w:rPr>
          <w:b/>
          <w:lang w:eastAsia="en-GB"/>
        </w:rPr>
        <w:t xml:space="preserve">Jeżeli </w:t>
      </w:r>
      <w:r w:rsidRPr="00345D37">
        <w:rPr>
          <w:b/>
          <w:lang w:eastAsia="en-GB"/>
        </w:rPr>
        <w:t>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w:t>
      </w:r>
      <w:r>
        <w:rPr>
          <w:b/>
          <w:lang w:eastAsia="en-GB"/>
        </w:rPr>
        <w:t xml:space="preserve">. </w:t>
      </w:r>
      <w:bookmarkStart w:id="0" w:name="_Hlk136709171"/>
      <w:r w:rsidRPr="00345D37">
        <w:rPr>
          <w:bCs/>
          <w:lang w:eastAsia="en-GB"/>
        </w:rPr>
        <w:t xml:space="preserve">Oferowana </w:t>
      </w:r>
      <w:r w:rsidRPr="009547F9">
        <w:rPr>
          <w:bCs/>
          <w:lang w:eastAsia="en-GB"/>
        </w:rPr>
        <w:t>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52074CAB" w14:textId="7C36629B" w:rsidR="004F3179" w:rsidRDefault="004F3179" w:rsidP="009547F9">
      <w:pPr>
        <w:pStyle w:val="Akapitzlist"/>
        <w:numPr>
          <w:ilvl w:val="0"/>
          <w:numId w:val="24"/>
        </w:numPr>
        <w:spacing w:before="100" w:beforeAutospacing="1" w:after="120" w:line="360" w:lineRule="auto"/>
        <w:ind w:left="0" w:firstLine="0"/>
        <w:contextualSpacing w:val="0"/>
        <w:rPr>
          <w:rFonts w:cs="Arial"/>
        </w:rPr>
      </w:pPr>
      <w:r w:rsidRPr="004F3179">
        <w:rPr>
          <w:rFonts w:cs="Arial"/>
          <w:u w:val="single"/>
        </w:rPr>
        <w:t xml:space="preserve">Kwota rekompensaty w przypadku gdy dana UOIG jest </w:t>
      </w:r>
      <w:r w:rsidRPr="004F3179">
        <w:rPr>
          <w:rFonts w:cs="Arial"/>
          <w:b/>
          <w:bCs/>
          <w:u w:val="single"/>
        </w:rPr>
        <w:t>powierzona</w:t>
      </w:r>
      <w:r w:rsidRPr="004F3179">
        <w:rPr>
          <w:rFonts w:cs="Arial"/>
          <w:u w:val="single"/>
        </w:rPr>
        <w:t xml:space="preserve"> </w:t>
      </w:r>
      <w:r w:rsidRPr="004F3179">
        <w:rPr>
          <w:rFonts w:cs="Arial"/>
          <w:b/>
          <w:bCs/>
          <w:u w:val="single"/>
        </w:rPr>
        <w:t>w wyniku odpowiedniej procedury przetargowej</w:t>
      </w:r>
      <w:r w:rsidRPr="004F3179">
        <w:rPr>
          <w:rFonts w:cs="Arial"/>
        </w:rPr>
        <w:t xml:space="preserve">. Najprostszym sposobem wypełnienia przez organ publiczny ww. kryterium jest przeprowadzenie otwartej, przejrzystej i niedyskryminującej procedury udzielenia zamówienia publicznego zgodnej z przepisami dyrektywy </w:t>
      </w:r>
      <w:r w:rsidR="003B4C05" w:rsidRPr="004F3179">
        <w:rPr>
          <w:rFonts w:cs="Arial"/>
        </w:rPr>
        <w:t>20</w:t>
      </w:r>
      <w:r w:rsidR="003B4C05">
        <w:rPr>
          <w:rFonts w:cs="Arial"/>
        </w:rPr>
        <w:t>1</w:t>
      </w:r>
      <w:r w:rsidR="003B4C05" w:rsidRPr="004F3179">
        <w:rPr>
          <w:rFonts w:cs="Arial"/>
        </w:rPr>
        <w:t>4</w:t>
      </w:r>
      <w:r w:rsidRPr="004F3179">
        <w:rPr>
          <w:rFonts w:cs="Arial"/>
        </w:rPr>
        <w:t>/</w:t>
      </w:r>
      <w:r w:rsidR="003B4C05">
        <w:rPr>
          <w:rFonts w:cs="Arial"/>
        </w:rPr>
        <w:t>25</w:t>
      </w:r>
      <w:r w:rsidRPr="004F3179">
        <w:rPr>
          <w:rFonts w:cs="Arial"/>
        </w:rPr>
        <w:t>/</w:t>
      </w:r>
      <w:r w:rsidR="003B4C05">
        <w:rPr>
          <w:rFonts w:cs="Arial"/>
        </w:rPr>
        <w:t>UE</w:t>
      </w:r>
      <w:r w:rsidR="003B4C05"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i dyrektywy </w:t>
      </w:r>
      <w:r w:rsidR="00C60C51" w:rsidRPr="004F3179">
        <w:rPr>
          <w:rFonts w:cs="Arial"/>
        </w:rPr>
        <w:t>20</w:t>
      </w:r>
      <w:r w:rsidR="00C60C51">
        <w:rPr>
          <w:rFonts w:cs="Arial"/>
        </w:rPr>
        <w:t>1</w:t>
      </w:r>
      <w:r w:rsidR="00C60C51" w:rsidRPr="004F3179">
        <w:rPr>
          <w:rFonts w:cs="Arial"/>
        </w:rPr>
        <w:t>4</w:t>
      </w:r>
      <w:r w:rsidRPr="004F3179">
        <w:rPr>
          <w:rFonts w:cs="Arial"/>
        </w:rPr>
        <w:t>/</w:t>
      </w:r>
      <w:r w:rsidR="00C60C51">
        <w:rPr>
          <w:rFonts w:cs="Arial"/>
        </w:rPr>
        <w:t>24</w:t>
      </w:r>
      <w:r w:rsidRPr="004F3179">
        <w:rPr>
          <w:rFonts w:cs="Arial"/>
        </w:rPr>
        <w:t>/</w:t>
      </w:r>
      <w:r w:rsidR="00C60C51">
        <w:rPr>
          <w:rFonts w:cs="Arial"/>
        </w:rPr>
        <w:t>UE</w:t>
      </w:r>
      <w:r w:rsidR="00C60C51"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Również </w:t>
      </w:r>
      <w:r w:rsidRPr="004F3179">
        <w:rPr>
          <w:rFonts w:cs="Arial"/>
        </w:rPr>
        <w:lastRenderedPageBreak/>
        <w:t xml:space="preserve">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4C3B6DE3" w14:textId="11E33595" w:rsidR="004F3179" w:rsidRDefault="004F3179" w:rsidP="009547F9">
      <w:pPr>
        <w:pStyle w:val="Akapitzlist"/>
        <w:spacing w:after="120" w:line="360" w:lineRule="auto"/>
        <w:ind w:left="0"/>
        <w:contextualSpacing w:val="0"/>
        <w:rPr>
          <w:rFonts w:cs="Arial"/>
        </w:rPr>
      </w:pPr>
      <w:r w:rsidRPr="004F3179">
        <w:rPr>
          <w:rFonts w:cs="Arial"/>
        </w:rPr>
        <w:t xml:space="preserve">„Wybór oferenta mogącego zapewnić świadczenie usługi po najniższym koszcie dla danej społeczności” spełnia </w:t>
      </w:r>
      <w:r w:rsidRPr="004F3179">
        <w:rPr>
          <w:rFonts w:cs="Arial"/>
          <w:u w:val="single"/>
        </w:rPr>
        <w:t>kryterium udzielenia zamówienia</w:t>
      </w:r>
      <w:r w:rsidRPr="004F3179">
        <w:rPr>
          <w:rFonts w:cs="Arial"/>
        </w:rPr>
        <w:t xml:space="preserve"> „najniższa cena” oraz „oferta najkorzystniejsza ekonomicznie”, pod warunkiem, że kryteria udzielenia zamówienia, </w:t>
      </w:r>
      <w:r w:rsidR="002A5A2C">
        <w:rPr>
          <w:rFonts w:cs="Arial"/>
        </w:rPr>
        <w:br/>
      </w:r>
      <w:r w:rsidRPr="004F3179">
        <w:rPr>
          <w:rFonts w:cs="Arial"/>
        </w:rP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4F3179">
        <w:rPr>
          <w:rFonts w:cs="Arial"/>
        </w:rPr>
        <w:t>ante</w:t>
      </w:r>
      <w:proofErr w:type="spellEnd"/>
      <w:r w:rsidRPr="004F3179">
        <w:rPr>
          <w:rFonts w:cs="Arial"/>
        </w:rPr>
        <w:t xml:space="preserve">. Organ udzielający zamówienia ma prawo ustalić standardy jakościowe, które muszą spełnić wszystkie podmioty gospodarcze, lub uwzględnić </w:t>
      </w:r>
      <w:r w:rsidR="002A5A2C">
        <w:rPr>
          <w:rFonts w:cs="Arial"/>
        </w:rPr>
        <w:br/>
      </w:r>
      <w:r w:rsidRPr="004F3179">
        <w:rPr>
          <w:rFonts w:cs="Arial"/>
        </w:rPr>
        <w:t>w decyzji o udzieleniu zamówienia aspekty jakościowe związane z poszczególnymi propozycjami.</w:t>
      </w:r>
    </w:p>
    <w:p w14:paraId="103D1684" w14:textId="41574694" w:rsidR="004F3179" w:rsidRPr="004F3179" w:rsidRDefault="004F3179" w:rsidP="009547F9">
      <w:pPr>
        <w:pStyle w:val="Akapitzlist"/>
        <w:spacing w:before="100" w:beforeAutospacing="1" w:after="240" w:line="360" w:lineRule="auto"/>
        <w:ind w:left="0"/>
        <w:contextualSpacing w:val="0"/>
        <w:rPr>
          <w:rFonts w:cs="Arial"/>
        </w:rPr>
      </w:pPr>
      <w:r w:rsidRPr="009547F9">
        <w:rPr>
          <w:rFonts w:cs="Arial"/>
          <w:b/>
          <w:bCs/>
        </w:rPr>
        <w:t>UWAGA!</w:t>
      </w:r>
      <w:r w:rsidRPr="004F3179">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w:t>
      </w:r>
      <w:r w:rsidRPr="004F3179">
        <w:rPr>
          <w:rFonts w:cs="Arial"/>
        </w:rPr>
        <w:lastRenderedPageBreak/>
        <w:t>jest tylko jedna oferta. Wówczas nie można uznać, że przetarg jest wystarczający do zapewnienia efektu w postaci najniższego kosztu dla danej społeczności.</w:t>
      </w:r>
    </w:p>
    <w:p w14:paraId="1AD47624" w14:textId="755FC9C4" w:rsidR="004F3179" w:rsidRPr="004F3179" w:rsidRDefault="004F3179" w:rsidP="009547F9">
      <w:pPr>
        <w:pStyle w:val="Akapitzlist"/>
        <w:numPr>
          <w:ilvl w:val="0"/>
          <w:numId w:val="26"/>
        </w:numPr>
        <w:spacing w:after="120" w:line="360" w:lineRule="auto"/>
        <w:ind w:left="0" w:firstLine="0"/>
        <w:contextualSpacing w:val="0"/>
        <w:rPr>
          <w:rFonts w:cs="Arial"/>
        </w:rPr>
      </w:pPr>
      <w:r w:rsidRPr="004F3179">
        <w:rPr>
          <w:rFonts w:cs="Arial"/>
          <w:u w:val="single"/>
        </w:rPr>
        <w:t xml:space="preserve">Kwota rekompensaty w przypadku, gdy dana UOIG </w:t>
      </w:r>
      <w:r w:rsidRPr="004F3179">
        <w:rPr>
          <w:rFonts w:cs="Arial"/>
          <w:b/>
          <w:bCs/>
          <w:u w:val="single"/>
        </w:rPr>
        <w:t>nie jest powierzona w wyniku procedury przetargowej</w:t>
      </w:r>
      <w:r w:rsidRPr="004F3179">
        <w:rPr>
          <w:rFonts w:cs="Arial"/>
          <w:u w:val="single"/>
        </w:rPr>
        <w:t>.</w:t>
      </w:r>
      <w:r w:rsidRPr="004F3179">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4F3179">
        <w:rPr>
          <w:rFonts w:cs="Arial"/>
          <w:u w:val="single"/>
        </w:rPr>
        <w:t>dobrze zarządzanego i odpowiednio wyposażonego w środki materialne umożliwiające mu spełnienie niezbędnych wymogów dotyczących odnośnych usług publicznych</w:t>
      </w:r>
      <w:r w:rsidRPr="004F3179">
        <w:rPr>
          <w:rFonts w:cs="Arial"/>
        </w:rPr>
        <w:t>), które poniosłoby je podczas wywiązywania się z tych zobowiązań,</w:t>
      </w:r>
      <w:r w:rsidR="002A5A2C">
        <w:rPr>
          <w:rFonts w:cs="Arial"/>
        </w:rPr>
        <w:br/>
      </w:r>
      <w:r w:rsidRPr="004F3179">
        <w:rPr>
          <w:rFonts w:cs="Arial"/>
        </w:rPr>
        <w:t xml:space="preserve">z uwzględnieniem uzyskiwanych przy tym wpływów i rozsądnego zysku za wywiązywanie się z tych zobowiązań. </w:t>
      </w:r>
    </w:p>
    <w:p w14:paraId="63C5125A" w14:textId="77777777" w:rsidR="004F3179" w:rsidRDefault="004F3179" w:rsidP="009547F9">
      <w:pPr>
        <w:spacing w:after="120" w:line="360" w:lineRule="auto"/>
        <w:rPr>
          <w:rFonts w:cs="Arial"/>
        </w:rPr>
      </w:pPr>
      <w:r>
        <w:rPr>
          <w:rFonts w:cs="Arial"/>
        </w:rPr>
        <w:t xml:space="preserve">Przez „dobrze zarządzane przedsiębiorstwo” należy rozumieć przedsiębiorstwo, które przestrzega </w:t>
      </w:r>
      <w:r w:rsidRPr="000C6ED4">
        <w:rPr>
          <w:rFonts w:cs="Arial"/>
        </w:rPr>
        <w:t>obowiązujących krajowych, unijnych lub międzynarodowych standardów rachunkowości.</w:t>
      </w:r>
      <w:r>
        <w:rPr>
          <w:rFonts w:cs="Arial"/>
        </w:rPr>
        <w:t xml:space="preserve"> Ocenia się to na podstawie </w:t>
      </w:r>
      <w:r w:rsidRPr="000C6ED4">
        <w:rPr>
          <w:rFonts w:cs="Arial"/>
        </w:rPr>
        <w:t>wskaźnik</w:t>
      </w:r>
      <w:r>
        <w:rPr>
          <w:rFonts w:cs="Arial"/>
        </w:rPr>
        <w:t>ów</w:t>
      </w:r>
      <w:r w:rsidRPr="000C6ED4">
        <w:rPr>
          <w:rFonts w:cs="Arial"/>
        </w:rPr>
        <w:t xml:space="preserve"> analitycznych typowych dla wydajności</w:t>
      </w:r>
      <w:r>
        <w:rPr>
          <w:rFonts w:cs="Arial"/>
        </w:rPr>
        <w:t xml:space="preserve"> </w:t>
      </w:r>
      <w:r w:rsidRPr="000C6ED4">
        <w:rPr>
          <w:rFonts w:cs="Arial"/>
        </w:rPr>
        <w:t>(takich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w:t>
      </w:r>
      <w:r>
        <w:rPr>
          <w:rFonts w:cs="Arial"/>
        </w:rPr>
        <w:t xml:space="preserve">. </w:t>
      </w:r>
      <w:r w:rsidRPr="000C6ED4">
        <w:rPr>
          <w:rFonts w:cs="Arial"/>
        </w:rPr>
        <w:t xml:space="preserve">Przedsiębiorstwo, któremu powierzono wykonywanie określonej UOIG, </w:t>
      </w:r>
      <w:r>
        <w:rPr>
          <w:rFonts w:cs="Arial"/>
        </w:rPr>
        <w:t xml:space="preserve">ale </w:t>
      </w:r>
      <w:r w:rsidRPr="000C6ED4">
        <w:rPr>
          <w:rFonts w:cs="Arial"/>
        </w:rPr>
        <w:t>które nie spełnia kryteriów jakościowych, nie stanowi „dobrze zarządzanego przedsiębiorstwa”, nawet jeśli jego koszty są niskie</w:t>
      </w:r>
      <w:r>
        <w:rPr>
          <w:rFonts w:cs="Arial"/>
        </w:rPr>
        <w:t>.</w:t>
      </w:r>
    </w:p>
    <w:p w14:paraId="1A5DE748" w14:textId="77463CD6" w:rsidR="004F3179" w:rsidRDefault="004F3179" w:rsidP="009547F9">
      <w:pPr>
        <w:spacing w:after="120" w:line="360" w:lineRule="auto"/>
        <w:rPr>
          <w:rFonts w:cs="Arial"/>
        </w:rPr>
      </w:pPr>
      <w:r w:rsidRPr="000C6ED4">
        <w:rPr>
          <w:rFonts w:cs="Arial"/>
        </w:rPr>
        <w:t xml:space="preserve">Odniesienie do kosztów „typowego” przedsiębiorstwa w odnośnym sektorze oznacza, </w:t>
      </w:r>
      <w:r w:rsidR="002A5A2C">
        <w:rPr>
          <w:rFonts w:cs="Arial"/>
        </w:rPr>
        <w:br/>
      </w:r>
      <w:r w:rsidRPr="000C6ED4">
        <w:rPr>
          <w:rFonts w:cs="Arial"/>
        </w:rPr>
        <w:t>że istnieje wystarczająca liczba przedsiębiorstw, których koszty można uwzględnić.</w:t>
      </w:r>
      <w:r>
        <w:rPr>
          <w:rFonts w:cs="Arial"/>
        </w:rPr>
        <w:t xml:space="preserve"> Należy jednak pamiętać, że </w:t>
      </w:r>
      <w:r w:rsidRPr="000C6ED4">
        <w:rPr>
          <w:rFonts w:cs="Arial"/>
        </w:rPr>
        <w:t xml:space="preserve">nie można dokonywać odniesienia do kosztów przedsiębiorstwa, które ma pozycję monopolisty lub otrzymuje rekompensatę z tytułu świadczenia usług publicznych przyznaną na warunkach, które nie są zgodne z prawem Unii, ponieważ </w:t>
      </w:r>
      <w:r w:rsidR="002A5A2C">
        <w:rPr>
          <w:rFonts w:cs="Arial"/>
        </w:rPr>
        <w:br/>
      </w:r>
      <w:r w:rsidRPr="000C6ED4">
        <w:rPr>
          <w:rFonts w:cs="Arial"/>
        </w:rPr>
        <w:t xml:space="preserve">w obu przypadkach koszty mogą przewyższać koszty normalne. Koszty, które należy uwzględnić, to wszystkie koszty dotyczące danej UOIG, tj. koszty bezpośrednie niezbędne do wykonania UOIG oraz odpowiedni wkład na pokrycie kosztów pośrednich wspólnych </w:t>
      </w:r>
      <w:r w:rsidRPr="000C6ED4">
        <w:rPr>
          <w:rFonts w:cs="Arial"/>
        </w:rPr>
        <w:lastRenderedPageBreak/>
        <w:t>dla działalności związanej z UOIG oraz innych rodzajów działalności.</w:t>
      </w:r>
      <w:r>
        <w:rPr>
          <w:rFonts w:cs="Arial"/>
        </w:rPr>
        <w:t xml:space="preserve"> W przypadku, gdy można jednoznacznie wykazać, że </w:t>
      </w:r>
      <w:r w:rsidRPr="000C6ED4">
        <w:rPr>
          <w:rFonts w:cs="Arial"/>
        </w:rPr>
        <w:t xml:space="preserve">struktura kosztów przedsiębiorstwa, któremu powierzono wykonywanie danej UOIG, odpowiada przeciętnej strukturze kosztów efektywnych i porównywalnych przedsiębiorstw w odnośnym sektorze, </w:t>
      </w:r>
      <w:r>
        <w:rPr>
          <w:rFonts w:cs="Arial"/>
        </w:rPr>
        <w:t>należy uznać</w:t>
      </w:r>
      <w:r w:rsidRPr="000C6ED4">
        <w:rPr>
          <w:rFonts w:cs="Arial"/>
        </w:rPr>
        <w:t xml:space="preserve"> że kwota rekompensaty, która pozwoli przedsiębiorstwu pokryć te koszty, wraz z rozsądnym zyskiem</w:t>
      </w:r>
      <w:r>
        <w:rPr>
          <w:rFonts w:cs="Arial"/>
        </w:rPr>
        <w:t xml:space="preserve"> spełnia kryterium 2.3.4.</w:t>
      </w:r>
    </w:p>
    <w:p w14:paraId="1F7E6DCE" w14:textId="77777777" w:rsidR="004F3179" w:rsidRDefault="004F3179" w:rsidP="004F3179">
      <w:pPr>
        <w:spacing w:before="120" w:after="100" w:afterAutospacing="1" w:line="360" w:lineRule="auto"/>
        <w:rPr>
          <w:rFonts w:cs="Arial"/>
        </w:rPr>
      </w:pPr>
      <w:r w:rsidRPr="000C6ED4">
        <w:rPr>
          <w:rFonts w:cs="Arial"/>
        </w:rPr>
        <w:t>Określenie „przedsiębiorstwo odpowiednio wyposażone w środki materialne” należy rozumieć jako oznaczające przedsiębiorstwo posiadające niezbędne zasoby umożliwiające mu bezzwłoczne wywiązywanie się z zobowiązań z tytułu świadczenia usług publicznych spoczywających na przedsiębiorstwie, któremu powierzone zostanie wykonanie danej UOIG</w:t>
      </w:r>
      <w:r>
        <w:rPr>
          <w:rFonts w:cs="Arial"/>
        </w:rPr>
        <w:t>.</w:t>
      </w:r>
    </w:p>
    <w:p w14:paraId="50473799" w14:textId="5D93EA19" w:rsidR="004F3179" w:rsidRDefault="004F3179" w:rsidP="004F3179">
      <w:pPr>
        <w:spacing w:before="120" w:after="100" w:afterAutospacing="1" w:line="360" w:lineRule="auto"/>
        <w:rPr>
          <w:rFonts w:cs="Arial"/>
        </w:rPr>
      </w:pPr>
      <w:r w:rsidRPr="000C6ED4">
        <w:rPr>
          <w:rFonts w:cs="Arial"/>
        </w:rPr>
        <w:t xml:space="preserve">„Rozsądny zysk” należy rozumieć jako stopę zwrotu z kapitału, której zażądałoby typowe przedsiębiorstwo rozważające, czy podjąć się wykonywania danej usługi świadczonej </w:t>
      </w:r>
      <w:r w:rsidR="002A5A2C">
        <w:rPr>
          <w:rFonts w:cs="Arial"/>
        </w:rPr>
        <w:br/>
      </w:r>
      <w:r w:rsidRPr="000C6ED4">
        <w:rPr>
          <w:rFonts w:cs="Arial"/>
        </w:rPr>
        <w:t>w ogólnym interesie gospodarczym w całym okresie powierzenia, przy uwzględnieniu poziomu ryzyka.</w:t>
      </w:r>
    </w:p>
    <w:p w14:paraId="1AEFA37A" w14:textId="2271C586" w:rsidR="004F3179" w:rsidRPr="00E8008A" w:rsidRDefault="004F3179" w:rsidP="004F3179">
      <w:pPr>
        <w:keepNext/>
        <w:tabs>
          <w:tab w:val="left" w:pos="0"/>
        </w:tabs>
        <w:spacing w:after="240" w:line="360" w:lineRule="auto"/>
        <w:outlineLvl w:val="1"/>
        <w:rPr>
          <w:b/>
          <w:lang w:eastAsia="en-GB"/>
        </w:rPr>
      </w:pPr>
      <w:r>
        <w:rPr>
          <w:b/>
          <w:lang w:eastAsia="en-GB"/>
        </w:rPr>
        <w:t xml:space="preserve">Czy </w:t>
      </w:r>
      <w:r w:rsidR="003456B3">
        <w:rPr>
          <w:b/>
          <w:lang w:eastAsia="en-GB"/>
        </w:rPr>
        <w:t>wszystkie warunki wskazane w kryterium 2.3.4. zostały spełnione</w:t>
      </w:r>
      <w:r>
        <w:rPr>
          <w:b/>
          <w:lang w:eastAsia="en-GB"/>
        </w:rPr>
        <w:t>?</w:t>
      </w:r>
    </w:p>
    <w:p w14:paraId="765F47B3" w14:textId="3C5D19A4" w:rsidR="004F3179" w:rsidRPr="00277BEA" w:rsidRDefault="00AB647F" w:rsidP="004F3179">
      <w:pPr>
        <w:spacing w:line="360" w:lineRule="auto"/>
        <w:ind w:left="1134"/>
        <w:rPr>
          <w:lang w:eastAsia="en-GB"/>
        </w:rPr>
      </w:pPr>
      <w:sdt>
        <w:sdtPr>
          <w:rPr>
            <w:lang w:eastAsia="en-GB"/>
          </w:rPr>
          <w:id w:val="362104945"/>
          <w14:checkbox>
            <w14:checked w14:val="0"/>
            <w14:checkedState w14:val="2612" w14:font="MS Gothic"/>
            <w14:uncheckedState w14:val="2610" w14:font="MS Gothic"/>
          </w14:checkbox>
        </w:sdtPr>
        <w:sdtEndPr/>
        <w:sdtContent>
          <w:r w:rsidR="004F3179">
            <w:rPr>
              <w:rFonts w:ascii="MS Gothic" w:eastAsia="MS Gothic" w:hAnsi="MS Gothic" w:hint="eastAsia"/>
              <w:lang w:eastAsia="en-GB"/>
            </w:rPr>
            <w:t>☐</w:t>
          </w:r>
        </w:sdtContent>
      </w:sdt>
      <w:r w:rsidR="004F3179" w:rsidRPr="00277BEA">
        <w:rPr>
          <w:lang w:eastAsia="en-GB"/>
        </w:rPr>
        <w:t xml:space="preserve"> </w:t>
      </w:r>
      <w:r w:rsidR="004F3179" w:rsidRPr="00277BEA">
        <w:rPr>
          <w:lang w:eastAsia="en-GB"/>
        </w:rPr>
        <w:tab/>
      </w:r>
      <w:r w:rsidR="00211680">
        <w:rPr>
          <w:lang w:eastAsia="en-GB"/>
        </w:rPr>
        <w:t>NIE</w:t>
      </w:r>
    </w:p>
    <w:p w14:paraId="404E89B3" w14:textId="5AAD8B1C" w:rsidR="004F3179" w:rsidRDefault="00AB647F" w:rsidP="004F3179">
      <w:pPr>
        <w:spacing w:after="160" w:line="360" w:lineRule="auto"/>
        <w:ind w:left="1134"/>
        <w:rPr>
          <w:lang w:eastAsia="en-GB"/>
        </w:rPr>
      </w:pPr>
      <w:sdt>
        <w:sdtPr>
          <w:rPr>
            <w:lang w:eastAsia="en-GB"/>
          </w:rPr>
          <w:id w:val="1810131485"/>
          <w14:checkbox>
            <w14:checked w14:val="0"/>
            <w14:checkedState w14:val="2612" w14:font="MS Gothic"/>
            <w14:uncheckedState w14:val="2610" w14:font="MS Gothic"/>
          </w14:checkbox>
        </w:sdtPr>
        <w:sdtEndPr/>
        <w:sdtContent>
          <w:r w:rsidR="004F3179" w:rsidRPr="00277BEA">
            <w:rPr>
              <w:rFonts w:ascii="MS Gothic" w:eastAsia="MS Gothic" w:hAnsi="MS Gothic"/>
              <w:lang w:eastAsia="en-GB"/>
            </w:rPr>
            <w:t>☐</w:t>
          </w:r>
        </w:sdtContent>
      </w:sdt>
      <w:r w:rsidR="004F3179" w:rsidRPr="00277BEA">
        <w:rPr>
          <w:lang w:eastAsia="en-GB"/>
        </w:rPr>
        <w:t xml:space="preserve"> </w:t>
      </w:r>
      <w:r w:rsidR="004F3179" w:rsidRPr="00277BEA">
        <w:rPr>
          <w:lang w:eastAsia="en-GB"/>
        </w:rPr>
        <w:tab/>
      </w:r>
      <w:r w:rsidR="00211680">
        <w:rPr>
          <w:lang w:eastAsia="en-GB"/>
        </w:rPr>
        <w:t>TAK</w:t>
      </w:r>
    </w:p>
    <w:p w14:paraId="0272BDD7"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005729E" w14:textId="015DBB5B" w:rsidR="004F3179" w:rsidRPr="00D93922" w:rsidRDefault="004F3179" w:rsidP="004F317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3456B3">
        <w:rPr>
          <w:rFonts w:cs="Arial"/>
          <w:lang w:eastAsia="en-GB"/>
        </w:rPr>
        <w:t>5</w:t>
      </w:r>
      <w:r>
        <w:rPr>
          <w:rFonts w:cs="Arial"/>
          <w:lang w:eastAsia="en-GB"/>
        </w:rPr>
        <w:t>.</w:t>
      </w:r>
    </w:p>
    <w:p w14:paraId="0C0AE208" w14:textId="77777777" w:rsidR="004F3179" w:rsidRPr="00D93922" w:rsidRDefault="004F3179" w:rsidP="004F3179">
      <w:pPr>
        <w:spacing w:after="160" w:line="360" w:lineRule="auto"/>
        <w:rPr>
          <w:rFonts w:cs="Arial"/>
          <w:lang w:eastAsia="en-GB"/>
        </w:rPr>
      </w:pPr>
      <w:r w:rsidRPr="00A01FF2">
        <w:rPr>
          <w:rFonts w:cs="Arial"/>
          <w:lang w:eastAsia="en-GB"/>
        </w:rPr>
        <w:t>Pole tekstowe</w:t>
      </w:r>
      <w:r>
        <w:rPr>
          <w:rFonts w:cs="Arial"/>
          <w:lang w:eastAsia="en-GB"/>
        </w:rPr>
        <w:t>……………………………………………………………………………………….</w:t>
      </w:r>
    </w:p>
    <w:p w14:paraId="08DACB48" w14:textId="3DF23566" w:rsidR="00FD68A6" w:rsidRDefault="003456B3" w:rsidP="003456B3">
      <w:pPr>
        <w:spacing w:after="160" w:line="360" w:lineRule="auto"/>
        <w:rPr>
          <w:bCs/>
          <w:iCs/>
          <w:lang w:eastAsia="en-GB"/>
        </w:rPr>
      </w:pPr>
      <w:r>
        <w:rPr>
          <w:lang w:eastAsia="en-GB"/>
        </w:rPr>
        <w:t xml:space="preserve">Kryterium 2.3.5. </w:t>
      </w:r>
      <w:r w:rsidRPr="003456B3">
        <w:rPr>
          <w:b/>
          <w:lang w:eastAsia="en-GB"/>
        </w:rPr>
        <w:t xml:space="preserve">Czy dofinansowanie ze środków </w:t>
      </w:r>
      <w:bookmarkStart w:id="1" w:name="_Hlk136715464"/>
      <w:r>
        <w:rPr>
          <w:b/>
          <w:lang w:eastAsia="en-GB"/>
        </w:rPr>
        <w:t xml:space="preserve">programu </w:t>
      </w:r>
      <w:r w:rsidR="0084360A">
        <w:rPr>
          <w:b/>
          <w:lang w:eastAsia="en-GB"/>
        </w:rPr>
        <w:t>regionalnego</w:t>
      </w:r>
      <w:r>
        <w:rPr>
          <w:b/>
          <w:lang w:eastAsia="en-GB"/>
        </w:rPr>
        <w:t xml:space="preserve"> FEŁ2027</w:t>
      </w:r>
      <w:r w:rsidRPr="003456B3">
        <w:rPr>
          <w:b/>
          <w:lang w:eastAsia="en-GB"/>
        </w:rPr>
        <w:t xml:space="preserve"> </w:t>
      </w:r>
      <w:bookmarkEnd w:id="1"/>
      <w:r w:rsidR="002A5A2C">
        <w:rPr>
          <w:b/>
          <w:lang w:eastAsia="en-GB"/>
        </w:rPr>
        <w:br/>
      </w:r>
      <w:r w:rsidRPr="003456B3">
        <w:rPr>
          <w:b/>
          <w:lang w:eastAsia="en-GB"/>
        </w:rPr>
        <w:t xml:space="preserve">w formie rekompensaty było uwzględnione w momencie powierzania świadczenia usług? </w:t>
      </w:r>
      <w:r w:rsidRPr="009547F9">
        <w:rPr>
          <w:bCs/>
          <w:iCs/>
          <w:lang w:eastAsia="en-GB"/>
        </w:rPr>
        <w:t xml:space="preserve">Dofinansowanie ze środków </w:t>
      </w:r>
      <w:r w:rsidR="002124AC" w:rsidRPr="002124AC">
        <w:rPr>
          <w:bCs/>
          <w:iCs/>
          <w:lang w:eastAsia="en-GB"/>
        </w:rPr>
        <w:t xml:space="preserve">programu </w:t>
      </w:r>
      <w:r w:rsidR="0084360A">
        <w:rPr>
          <w:bCs/>
          <w:iCs/>
          <w:lang w:eastAsia="en-GB"/>
        </w:rPr>
        <w:t>regionalnego</w:t>
      </w:r>
      <w:r w:rsidR="002124AC" w:rsidRPr="002124AC">
        <w:rPr>
          <w:bCs/>
          <w:iCs/>
          <w:lang w:eastAsia="en-GB"/>
        </w:rPr>
        <w:t xml:space="preserve"> FEŁ2027 </w:t>
      </w:r>
      <w:r w:rsidRPr="009547F9">
        <w:rPr>
          <w:bCs/>
          <w:iCs/>
          <w:lang w:eastAsia="en-GB"/>
        </w:rPr>
        <w:t xml:space="preserve">w formie rekompensaty z tytułu świadczenia usług publicznych </w:t>
      </w:r>
      <w:r>
        <w:rPr>
          <w:bCs/>
          <w:iCs/>
          <w:lang w:eastAsia="en-GB"/>
        </w:rPr>
        <w:t xml:space="preserve">nie stanowi pomocy publicznej </w:t>
      </w:r>
      <w:r w:rsidRPr="009547F9">
        <w:rPr>
          <w:bCs/>
          <w:iCs/>
          <w:lang w:eastAsia="en-GB"/>
        </w:rPr>
        <w:t xml:space="preserve">tylko </w:t>
      </w:r>
      <w:r w:rsidRPr="009547F9">
        <w:rPr>
          <w:bCs/>
          <w:iCs/>
          <w:lang w:eastAsia="en-GB"/>
        </w:rPr>
        <w:lastRenderedPageBreak/>
        <w:t>i wyłącznie, jeśli było uwzględnione w momencie powierzania świadczenia usług (wyboru operatora)</w:t>
      </w:r>
      <w:r w:rsidR="00FD68A6">
        <w:rPr>
          <w:bCs/>
          <w:iCs/>
          <w:lang w:eastAsia="en-GB"/>
        </w:rPr>
        <w:t>. Oznacza to, że</w:t>
      </w:r>
      <w:r w:rsidRPr="009547F9">
        <w:rPr>
          <w:bCs/>
          <w:iCs/>
          <w:lang w:eastAsia="en-GB"/>
        </w:rPr>
        <w:t xml:space="preserve"> np. w przypadku trybów powierzenia świadczenia usług, </w:t>
      </w:r>
      <w:r w:rsidR="002A5A2C">
        <w:rPr>
          <w:bCs/>
          <w:iCs/>
          <w:lang w:eastAsia="en-GB"/>
        </w:rPr>
        <w:br/>
      </w:r>
      <w:r w:rsidRPr="009547F9">
        <w:rPr>
          <w:bCs/>
          <w:iCs/>
          <w:lang w:eastAsia="en-GB"/>
        </w:rPr>
        <w:t xml:space="preserve">w których sporządzana jest specyfikacja istotnych warunków zamówienia, w specyfikacji było wskazane, że elementem wynagrodzenia będzie dofinansowanie ze środków </w:t>
      </w:r>
      <w:r w:rsidR="0084360A">
        <w:rPr>
          <w:bCs/>
          <w:iCs/>
          <w:lang w:eastAsia="en-GB"/>
        </w:rPr>
        <w:t>programu regionalnego</w:t>
      </w:r>
      <w:r w:rsidR="00FD68A6" w:rsidRPr="002124AC">
        <w:rPr>
          <w:bCs/>
          <w:iCs/>
          <w:lang w:eastAsia="en-GB"/>
        </w:rPr>
        <w:t xml:space="preserve"> FEŁ2027 </w:t>
      </w:r>
      <w:r w:rsidRPr="009547F9">
        <w:rPr>
          <w:bCs/>
          <w:iCs/>
          <w:lang w:eastAsia="en-GB"/>
        </w:rPr>
        <w:t xml:space="preserve">bądź możliwe jest wykazanie, że dofinansowanie ze środków </w:t>
      </w:r>
      <w:r w:rsidR="0084360A">
        <w:rPr>
          <w:bCs/>
          <w:iCs/>
          <w:lang w:eastAsia="en-GB"/>
        </w:rPr>
        <w:t xml:space="preserve">programu regionalnego </w:t>
      </w:r>
      <w:r w:rsidR="00FD68A6" w:rsidRPr="002124AC">
        <w:rPr>
          <w:bCs/>
          <w:iCs/>
          <w:lang w:eastAsia="en-GB"/>
        </w:rPr>
        <w:t xml:space="preserve">FEŁ2027 </w:t>
      </w:r>
      <w:r w:rsidRPr="009547F9">
        <w:rPr>
          <w:bCs/>
          <w:iCs/>
          <w:lang w:eastAsia="en-GB"/>
        </w:rPr>
        <w:t>zastąpi część wynagrodzenia obliczonego zgodnie z postanowieniami specyfikacji, które pierwotnie miało pochodzić z innych źródeł.</w:t>
      </w:r>
    </w:p>
    <w:p w14:paraId="017E1C56" w14:textId="4A390822" w:rsidR="003456B3" w:rsidRDefault="003456B3" w:rsidP="003456B3">
      <w:pPr>
        <w:spacing w:after="160" w:line="360" w:lineRule="auto"/>
        <w:rPr>
          <w:bCs/>
          <w:iCs/>
          <w:lang w:eastAsia="en-GB"/>
        </w:rPr>
      </w:pPr>
      <w:r w:rsidRPr="009547F9">
        <w:rPr>
          <w:bCs/>
          <w:iCs/>
          <w:lang w:eastAsia="en-GB"/>
        </w:rPr>
        <w:t>W przypadku powierzenia świadczenia usług podmiotowi wewnętrznemu, powyższe uwagi, dotyczące specyfikacji istotnych warunków zamówienia, należy odnosić analogicznie do treści pierwotnego aktu powierzenia</w:t>
      </w:r>
      <w:r w:rsidR="00FD68A6">
        <w:rPr>
          <w:bCs/>
          <w:iCs/>
          <w:lang w:eastAsia="en-GB"/>
        </w:rPr>
        <w:t>.</w:t>
      </w:r>
    </w:p>
    <w:p w14:paraId="64EA5D8A" w14:textId="4EBE858A" w:rsidR="00FD68A6" w:rsidRPr="00277BEA" w:rsidRDefault="00AB647F" w:rsidP="00FD68A6">
      <w:pPr>
        <w:spacing w:line="360" w:lineRule="auto"/>
        <w:ind w:left="1134"/>
        <w:rPr>
          <w:lang w:eastAsia="en-GB"/>
        </w:rPr>
      </w:pPr>
      <w:sdt>
        <w:sdtPr>
          <w:rPr>
            <w:lang w:eastAsia="en-GB"/>
          </w:rPr>
          <w:id w:val="-1968661669"/>
          <w14:checkbox>
            <w14:checked w14:val="0"/>
            <w14:checkedState w14:val="2612" w14:font="MS Gothic"/>
            <w14:uncheckedState w14:val="2610" w14:font="MS Gothic"/>
          </w14:checkbox>
        </w:sdtPr>
        <w:sdtEndPr/>
        <w:sdtContent>
          <w:r w:rsidR="00FD68A6">
            <w:rPr>
              <w:rFonts w:ascii="MS Gothic" w:eastAsia="MS Gothic" w:hAnsi="MS Gothic" w:hint="eastAsia"/>
              <w:lang w:eastAsia="en-GB"/>
            </w:rPr>
            <w:t>☐</w:t>
          </w:r>
        </w:sdtContent>
      </w:sdt>
      <w:r w:rsidR="00FD68A6" w:rsidRPr="00277BEA">
        <w:rPr>
          <w:lang w:eastAsia="en-GB"/>
        </w:rPr>
        <w:t xml:space="preserve"> </w:t>
      </w:r>
      <w:r w:rsidR="00FD68A6" w:rsidRPr="00277BEA">
        <w:rPr>
          <w:lang w:eastAsia="en-GB"/>
        </w:rPr>
        <w:tab/>
      </w:r>
      <w:r w:rsidR="00211680">
        <w:rPr>
          <w:lang w:eastAsia="en-GB"/>
        </w:rPr>
        <w:t>NIE</w:t>
      </w:r>
    </w:p>
    <w:p w14:paraId="0E1364E8" w14:textId="7E15ED33" w:rsidR="00FD68A6" w:rsidRDefault="00AB647F" w:rsidP="00FD68A6">
      <w:pPr>
        <w:spacing w:after="160" w:line="360" w:lineRule="auto"/>
        <w:ind w:left="1134"/>
        <w:rPr>
          <w:lang w:eastAsia="en-GB"/>
        </w:rPr>
      </w:pPr>
      <w:sdt>
        <w:sdtPr>
          <w:rPr>
            <w:lang w:eastAsia="en-GB"/>
          </w:rPr>
          <w:id w:val="1632595686"/>
          <w14:checkbox>
            <w14:checked w14:val="0"/>
            <w14:checkedState w14:val="2612" w14:font="MS Gothic"/>
            <w14:uncheckedState w14:val="2610" w14:font="MS Gothic"/>
          </w14:checkbox>
        </w:sdtPr>
        <w:sdtEndPr/>
        <w:sdtContent>
          <w:r w:rsidR="00FD68A6" w:rsidRPr="00277BEA">
            <w:rPr>
              <w:rFonts w:ascii="MS Gothic" w:eastAsia="MS Gothic" w:hAnsi="MS Gothic"/>
              <w:lang w:eastAsia="en-GB"/>
            </w:rPr>
            <w:t>☐</w:t>
          </w:r>
        </w:sdtContent>
      </w:sdt>
      <w:r w:rsidR="00FD68A6" w:rsidRPr="00277BEA">
        <w:rPr>
          <w:lang w:eastAsia="en-GB"/>
        </w:rPr>
        <w:t xml:space="preserve"> </w:t>
      </w:r>
      <w:r w:rsidR="00FD68A6" w:rsidRPr="00277BEA">
        <w:rPr>
          <w:lang w:eastAsia="en-GB"/>
        </w:rPr>
        <w:tab/>
      </w:r>
      <w:r w:rsidR="00211680">
        <w:rPr>
          <w:lang w:eastAsia="en-GB"/>
        </w:rPr>
        <w:t>TAK</w:t>
      </w:r>
    </w:p>
    <w:p w14:paraId="6605A514" w14:textId="77777777" w:rsidR="00211680" w:rsidRPr="00E8008A" w:rsidRDefault="00211680" w:rsidP="00211680">
      <w:pPr>
        <w:spacing w:before="240" w:after="160" w:line="360" w:lineRule="auto"/>
        <w:rPr>
          <w:rFonts w:cs="Arial"/>
          <w:b/>
          <w:lang w:eastAsia="en-US"/>
        </w:rPr>
      </w:pPr>
      <w:bookmarkStart w:id="2" w:name="_Hlk136716615"/>
      <w:r w:rsidRPr="00983E17">
        <w:rPr>
          <w:rFonts w:cs="Arial"/>
          <w:lang w:eastAsia="en-US"/>
        </w:rPr>
        <w:t xml:space="preserve">Jeżeli zaznaczono odpowiedź </w:t>
      </w:r>
      <w:r w:rsidRPr="00BA76E9">
        <w:rPr>
          <w:rFonts w:cs="Arial"/>
          <w:lang w:eastAsia="en-US"/>
        </w:rPr>
        <w:t xml:space="preserve">„NIE”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1912CFBB" w14:textId="5F741FCB" w:rsidR="00FD68A6" w:rsidRPr="00D93922" w:rsidRDefault="00FD68A6" w:rsidP="00FD68A6">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w:t>
      </w:r>
      <w:bookmarkEnd w:id="2"/>
      <w:r w:rsidRPr="00D93922">
        <w:rPr>
          <w:rFonts w:cs="Arial"/>
          <w:lang w:eastAsia="en-GB"/>
        </w:rPr>
        <w:t xml:space="preserve"> n</w:t>
      </w:r>
      <w:r>
        <w:rPr>
          <w:rFonts w:cs="Arial"/>
          <w:lang w:eastAsia="en-GB"/>
        </w:rPr>
        <w:t>ależy podać krótkie wyjaśnienie.</w:t>
      </w:r>
    </w:p>
    <w:p w14:paraId="01B7FC4C" w14:textId="77777777" w:rsidR="00FD68A6" w:rsidRPr="00D93922" w:rsidRDefault="00FD68A6" w:rsidP="00FD68A6">
      <w:pPr>
        <w:spacing w:after="160" w:line="360" w:lineRule="auto"/>
        <w:rPr>
          <w:rFonts w:cs="Arial"/>
          <w:lang w:eastAsia="en-GB"/>
        </w:rPr>
      </w:pPr>
      <w:r w:rsidRPr="00A01FF2">
        <w:rPr>
          <w:rFonts w:cs="Arial"/>
          <w:lang w:eastAsia="en-GB"/>
        </w:rPr>
        <w:t>Pole tekstowe</w:t>
      </w:r>
      <w:r>
        <w:rPr>
          <w:rFonts w:cs="Arial"/>
          <w:lang w:eastAsia="en-GB"/>
        </w:rPr>
        <w:t>……………………………………………………………………………………….</w:t>
      </w:r>
    </w:p>
    <w:p w14:paraId="32B0B967" w14:textId="77777777" w:rsidR="00983E17" w:rsidRPr="00983E17" w:rsidRDefault="00FD68A6" w:rsidP="00983E17">
      <w:pPr>
        <w:spacing w:before="240" w:after="160" w:line="360" w:lineRule="auto"/>
        <w:rPr>
          <w:rFonts w:cs="Arial"/>
          <w:lang w:eastAsia="en-US"/>
        </w:rPr>
      </w:pPr>
      <w:r>
        <w:rPr>
          <w:rFonts w:cs="Arial"/>
          <w:lang w:eastAsia="en-US"/>
        </w:rPr>
        <w:t xml:space="preserve">W </w:t>
      </w:r>
      <w:r w:rsidR="00983E17">
        <w:rPr>
          <w:rFonts w:cs="Arial"/>
          <w:lang w:eastAsia="en-US"/>
        </w:rPr>
        <w:t xml:space="preserve">przypadku, gdy kryteria 2.3.1 – 2.3.5 spełniono łącznie (tzn. dla każdego kryterium udzielono odpowiedzi „TAK”), należy uznać, że rekompensata nie stanowi pomocy publicznej. </w:t>
      </w:r>
      <w:r w:rsidR="00983E17" w:rsidRPr="00983E17">
        <w:rPr>
          <w:rFonts w:cs="Arial"/>
          <w:lang w:eastAsia="en-US"/>
        </w:rPr>
        <w:t>W takiej sytuacji, Wnioskodawca podpisuje poniższe Oświadczenie i nie wypełnia dalszej części ZAŁĄCZNIKA:</w:t>
      </w:r>
    </w:p>
    <w:p w14:paraId="40C56FB9"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15BD4BC"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Jestem świadomy odpowiedzialności karnej za złożenie fałszywych oświadczeń</w:t>
      </w:r>
    </w:p>
    <w:p w14:paraId="6AFD29E7" w14:textId="77777777" w:rsidR="00983E17" w:rsidRPr="009547F9" w:rsidRDefault="00983E17" w:rsidP="009547F9">
      <w:pPr>
        <w:spacing w:before="240" w:line="360" w:lineRule="auto"/>
        <w:rPr>
          <w:rFonts w:cs="Arial"/>
          <w:color w:val="0070C0"/>
          <w:lang w:eastAsia="en-US"/>
        </w:rPr>
      </w:pPr>
      <w:r w:rsidRPr="009547F9">
        <w:rPr>
          <w:rFonts w:cs="Arial"/>
          <w:color w:val="0070C0"/>
          <w:lang w:eastAsia="en-US"/>
        </w:rPr>
        <w:t>………………………………………………………………………………..</w:t>
      </w:r>
    </w:p>
    <w:p w14:paraId="0D3D7BA2" w14:textId="77777777" w:rsidR="00983E17" w:rsidRPr="009547F9" w:rsidRDefault="00983E17" w:rsidP="009547F9">
      <w:pPr>
        <w:spacing w:after="160" w:line="360" w:lineRule="auto"/>
        <w:rPr>
          <w:rFonts w:cs="Arial"/>
          <w:color w:val="0070C0"/>
          <w:lang w:eastAsia="en-US"/>
        </w:rPr>
      </w:pPr>
      <w:r w:rsidRPr="009547F9">
        <w:rPr>
          <w:rFonts w:cs="Arial"/>
          <w:color w:val="0070C0"/>
          <w:lang w:eastAsia="en-US"/>
        </w:rPr>
        <w:lastRenderedPageBreak/>
        <w:t>data i podpis/podpisy osób uprawnionych do reprezentacji Wnioskodawcy/Partnera</w:t>
      </w:r>
    </w:p>
    <w:bookmarkEnd w:id="0"/>
    <w:p w14:paraId="5DFC00E5" w14:textId="7DAB5C7F" w:rsidR="00E1047F" w:rsidRPr="00E1047F" w:rsidRDefault="00E40912" w:rsidP="00211680">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b/>
          <w:lang w:eastAsia="en-GB"/>
        </w:rPr>
        <w:t>Przesłanka 3:</w:t>
      </w:r>
      <w:r w:rsidRPr="00442716">
        <w:rPr>
          <w:b/>
          <w:lang w:eastAsia="en-GB"/>
        </w:rPr>
        <w:t xml:space="preserve"> </w:t>
      </w:r>
      <w:r w:rsidR="006B254D" w:rsidRPr="00442716">
        <w:rPr>
          <w:b/>
          <w:lang w:eastAsia="en-GB"/>
        </w:rPr>
        <w:t>Wsparcie</w:t>
      </w:r>
      <w:r w:rsidR="006B254D" w:rsidRPr="00E1047F">
        <w:rPr>
          <w:b/>
          <w:lang w:eastAsia="en-GB"/>
        </w:rPr>
        <w:t xml:space="preserve"> ma charakter selektywny</w:t>
      </w:r>
      <w:r w:rsidR="00283D87">
        <w:rPr>
          <w:b/>
          <w:lang w:eastAsia="en-GB"/>
        </w:rPr>
        <w:t>.</w:t>
      </w:r>
      <w:r w:rsidR="00E1047F" w:rsidRPr="00E1047F">
        <w:rPr>
          <w:b/>
          <w:lang w:eastAsia="en-GB"/>
        </w:rPr>
        <w:t xml:space="preserve"> </w:t>
      </w:r>
      <w:r w:rsidR="006B254D" w:rsidRPr="00E1047F">
        <w:rPr>
          <w:rFonts w:cs="Arial"/>
          <w:lang w:eastAsia="en-GB"/>
        </w:rPr>
        <w:t>Zgodnie z art. 107 ust</w:t>
      </w:r>
      <w:r w:rsidR="002A5A2C">
        <w:rPr>
          <w:rFonts w:cs="Arial"/>
          <w:lang w:eastAsia="en-GB"/>
        </w:rPr>
        <w:t>.</w:t>
      </w:r>
      <w:r w:rsidR="006B254D" w:rsidRPr="00E1047F">
        <w:rPr>
          <w:rFonts w:cs="Arial"/>
          <w:lang w:eastAsia="en-GB"/>
        </w:rPr>
        <w:t xml:space="preserve"> 1. TFUE pomocą publiczną jest wsparcie udzielane niektórym prze</w:t>
      </w:r>
      <w:r w:rsidR="00B45DF3">
        <w:rPr>
          <w:rFonts w:cs="Arial"/>
          <w:lang w:eastAsia="en-GB"/>
        </w:rPr>
        <w:t>dsiębiorstwom lub związane z prod</w:t>
      </w:r>
      <w:r w:rsidR="006B254D" w:rsidRPr="00E1047F">
        <w:rPr>
          <w:rFonts w:cs="Arial"/>
          <w:lang w:eastAsia="en-GB"/>
        </w:rPr>
        <w:t xml:space="preserve">ukcją niektórych towarów. Środki przekazywane w ramach programu regionalnego Fundusze Europejskie dla Łódzkiego 2021-2027 mają charakter selektywny. </w:t>
      </w:r>
      <w:r w:rsidR="006B254D" w:rsidRPr="001B35A5">
        <w:rPr>
          <w:rFonts w:cs="Arial"/>
          <w:b/>
          <w:lang w:eastAsia="en-GB"/>
        </w:rPr>
        <w:t>Przesłanka spełniona</w:t>
      </w:r>
      <w:r w:rsidR="006B254D" w:rsidRPr="00E1047F">
        <w:rPr>
          <w:rFonts w:cs="Arial"/>
          <w:lang w:eastAsia="en-GB"/>
        </w:rPr>
        <w:t>.</w:t>
      </w:r>
    </w:p>
    <w:p w14:paraId="51AE27A7" w14:textId="73567C48" w:rsidR="00A20631" w:rsidRPr="00E1047F" w:rsidRDefault="00E40912" w:rsidP="00211680">
      <w:pPr>
        <w:pStyle w:val="Akapitzlist"/>
        <w:keepNext/>
        <w:numPr>
          <w:ilvl w:val="0"/>
          <w:numId w:val="16"/>
        </w:numPr>
        <w:tabs>
          <w:tab w:val="left" w:pos="0"/>
        </w:tabs>
        <w:spacing w:before="120" w:after="120" w:line="360" w:lineRule="auto"/>
        <w:ind w:left="0" w:hanging="11"/>
        <w:outlineLvl w:val="1"/>
        <w:rPr>
          <w:rFonts w:cs="Arial"/>
          <w:b/>
          <w:lang w:eastAsia="en-GB"/>
        </w:rPr>
      </w:pPr>
      <w:r w:rsidRPr="00277BEA">
        <w:rPr>
          <w:rFonts w:cs="Arial"/>
          <w:b/>
          <w:lang w:eastAsia="en-GB"/>
        </w:rPr>
        <w:t>Przesłanka 4:</w:t>
      </w:r>
      <w:r w:rsidRPr="00442716">
        <w:rPr>
          <w:rFonts w:cs="Arial"/>
          <w:b/>
          <w:lang w:eastAsia="en-GB"/>
        </w:rPr>
        <w:t xml:space="preserve"> </w:t>
      </w:r>
      <w:r w:rsidR="00A20631" w:rsidRPr="00442716">
        <w:rPr>
          <w:rFonts w:cs="Arial"/>
          <w:b/>
          <w:lang w:eastAsia="en-GB"/>
        </w:rPr>
        <w:t>Wsparcie</w:t>
      </w:r>
      <w:r w:rsidR="00B45DF3">
        <w:rPr>
          <w:rFonts w:cs="Arial"/>
          <w:b/>
          <w:lang w:eastAsia="en-GB"/>
        </w:rPr>
        <w:t xml:space="preserve"> grozi zakłóceniem</w:t>
      </w:r>
      <w:r w:rsidR="00A20631" w:rsidRPr="00E1047F">
        <w:rPr>
          <w:rFonts w:cs="Arial"/>
          <w:b/>
          <w:lang w:eastAsia="en-GB"/>
        </w:rPr>
        <w:t xml:space="preserve"> lub </w:t>
      </w:r>
      <w:r w:rsidR="001B35A5">
        <w:rPr>
          <w:rFonts w:cs="Arial"/>
          <w:b/>
          <w:lang w:eastAsia="en-GB"/>
        </w:rPr>
        <w:t>zakłóca konkurencję oraz wp</w:t>
      </w:r>
      <w:r w:rsidR="00A20631" w:rsidRPr="00E1047F">
        <w:rPr>
          <w:rFonts w:cs="Arial"/>
          <w:b/>
          <w:lang w:eastAsia="en-GB"/>
        </w:rPr>
        <w:t>ływa na wymianę handlową międ</w:t>
      </w:r>
      <w:r w:rsidR="00B45DF3">
        <w:rPr>
          <w:rFonts w:cs="Arial"/>
          <w:b/>
          <w:lang w:eastAsia="en-GB"/>
        </w:rPr>
        <w:t>z</w:t>
      </w:r>
      <w:r w:rsidR="00A20631" w:rsidRPr="00E1047F">
        <w:rPr>
          <w:rFonts w:cs="Arial"/>
          <w:b/>
          <w:lang w:eastAsia="en-GB"/>
        </w:rPr>
        <w:t>y państwami członkowskimi UE.</w:t>
      </w:r>
    </w:p>
    <w:p w14:paraId="158EF272" w14:textId="4F65D81B" w:rsidR="00626159" w:rsidRPr="00E40912" w:rsidRDefault="00A20631" w:rsidP="00211680">
      <w:pPr>
        <w:pStyle w:val="Akapitzlist"/>
        <w:keepNext/>
        <w:numPr>
          <w:ilvl w:val="1"/>
          <w:numId w:val="16"/>
        </w:numPr>
        <w:tabs>
          <w:tab w:val="left" w:pos="0"/>
        </w:tabs>
        <w:spacing w:before="120" w:after="120" w:line="360" w:lineRule="auto"/>
        <w:ind w:left="0" w:firstLine="0"/>
        <w:outlineLvl w:val="1"/>
        <w:rPr>
          <w:rFonts w:cs="Arial"/>
          <w:lang w:eastAsia="en-GB"/>
        </w:rPr>
      </w:pPr>
      <w:r w:rsidRPr="00E40912">
        <w:rPr>
          <w:rFonts w:cs="Arial"/>
          <w:lang w:eastAsia="en-GB"/>
        </w:rPr>
        <w:t>Czy zadanie, na realizację którego Wnioskodawca ubiega się o dofinansowanie, jest związane z prowadzoną działalnością gospodarczą w rozumieniu unijnego prawa konkurencji?</w:t>
      </w:r>
    </w:p>
    <w:p w14:paraId="6562684E" w14:textId="6F186BE3" w:rsidR="00626159" w:rsidRPr="009547F9" w:rsidRDefault="00AB647F" w:rsidP="00EB181C">
      <w:pPr>
        <w:spacing w:line="360" w:lineRule="auto"/>
        <w:ind w:left="1134"/>
        <w:rPr>
          <w:lang w:eastAsia="en-GB"/>
        </w:rPr>
      </w:pPr>
      <w:sdt>
        <w:sdtPr>
          <w:rPr>
            <w:lang w:eastAsia="en-GB"/>
          </w:rPr>
          <w:id w:val="1265114274"/>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NIE</w:t>
      </w:r>
    </w:p>
    <w:p w14:paraId="0B81886D" w14:textId="183A0AB6" w:rsidR="008372DD" w:rsidRPr="009547F9" w:rsidRDefault="00AB647F" w:rsidP="00EB181C">
      <w:pPr>
        <w:spacing w:after="160" w:line="360" w:lineRule="auto"/>
        <w:ind w:left="1134"/>
        <w:rPr>
          <w:lang w:eastAsia="en-GB"/>
        </w:rPr>
      </w:pPr>
      <w:sdt>
        <w:sdtPr>
          <w:rPr>
            <w:lang w:eastAsia="en-GB"/>
          </w:rPr>
          <w:id w:val="1055278646"/>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TAK</w:t>
      </w:r>
    </w:p>
    <w:p w14:paraId="35EB8846" w14:textId="77777777" w:rsidR="008704C2" w:rsidRPr="00D93922" w:rsidRDefault="008704C2"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2531F513" w:rsidR="008704C2" w:rsidRDefault="00A01FF2" w:rsidP="00211680">
      <w:pPr>
        <w:spacing w:after="160" w:line="360" w:lineRule="auto"/>
        <w:rPr>
          <w:rFonts w:cs="Arial"/>
          <w:lang w:eastAsia="en-GB"/>
        </w:rPr>
      </w:pPr>
      <w:r w:rsidRPr="00A01FF2">
        <w:rPr>
          <w:rFonts w:cs="Arial"/>
          <w:lang w:eastAsia="en-GB"/>
        </w:rPr>
        <w:t>Pole tekstowe</w:t>
      </w:r>
      <w:r w:rsidR="00FE2BA9">
        <w:rPr>
          <w:rFonts w:cs="Arial"/>
          <w:lang w:eastAsia="en-GB"/>
        </w:rPr>
        <w:t>………………………………………………………………………….</w:t>
      </w:r>
    </w:p>
    <w:p w14:paraId="167C0C36" w14:textId="6E9803DD" w:rsidR="001B35A5" w:rsidRPr="00E1047F" w:rsidRDefault="00283D87" w:rsidP="00277BEA">
      <w:pPr>
        <w:keepNext/>
        <w:shd w:val="clear" w:color="auto" w:fill="F2F2F2" w:themeFill="background1" w:themeFillShade="F2"/>
        <w:tabs>
          <w:tab w:val="left" w:pos="0"/>
        </w:tabs>
        <w:spacing w:before="120" w:after="120" w:line="360" w:lineRule="auto"/>
        <w:outlineLvl w:val="1"/>
        <w:rPr>
          <w:rFonts w:cs="Arial"/>
          <w:lang w:eastAsia="en-GB"/>
        </w:rPr>
      </w:pPr>
      <w:r>
        <w:rPr>
          <w:rFonts w:cs="Arial"/>
          <w:b/>
          <w:lang w:eastAsia="en-GB"/>
        </w:rPr>
        <w:t>Instrukcja</w:t>
      </w:r>
      <w:r w:rsidR="001B35A5" w:rsidRPr="006B254D">
        <w:rPr>
          <w:rFonts w:cs="Arial"/>
          <w:b/>
          <w:lang w:eastAsia="en-GB"/>
        </w:rPr>
        <w:t xml:space="preserve">: </w:t>
      </w:r>
      <w:r w:rsidR="001B35A5" w:rsidRPr="00E1047F">
        <w:rPr>
          <w:rFonts w:cs="Arial"/>
          <w:lang w:eastAsia="en-GB"/>
        </w:rPr>
        <w:t>W przypadku, gdy użytkowanie infrastruktury zasadniczo niegospodarczej, do działalności gospodarczej ma charakter czysto pomocniczy i nie przekracza 20% rocznej</w:t>
      </w:r>
      <w:r w:rsidR="001B35A5">
        <w:rPr>
          <w:rFonts w:cs="Arial"/>
          <w:lang w:eastAsia="en-GB"/>
        </w:rPr>
        <w:t xml:space="preserve"> wydajności tej infrastruktury</w:t>
      </w:r>
      <w:r w:rsidR="00AF257D">
        <w:rPr>
          <w:rStyle w:val="Odwoanieprzypisudolnego"/>
          <w:lang w:eastAsia="en-GB"/>
        </w:rPr>
        <w:footnoteReference w:id="3"/>
      </w:r>
      <w:r w:rsidR="001B35A5" w:rsidRPr="00E1047F">
        <w:rPr>
          <w:rFonts w:cs="Arial"/>
          <w:lang w:eastAsia="en-GB"/>
        </w:rPr>
        <w:t xml:space="preserve">, wówczas możliwe jest wskazanie w tym punkcie „NIE”. Warunkiem zaznaczenia „NIE” jest, </w:t>
      </w:r>
      <w:r>
        <w:rPr>
          <w:rFonts w:cs="Arial"/>
          <w:lang w:eastAsia="en-GB"/>
        </w:rPr>
        <w:t>a</w:t>
      </w:r>
      <w:r w:rsidR="001B35A5" w:rsidRPr="00E1047F">
        <w:rPr>
          <w:rFonts w:cs="Arial"/>
          <w:lang w:eastAsia="en-GB"/>
        </w:rPr>
        <w:t xml:space="preserve">by działalność gospodarcza oraz działalność niegospodarcza były wyraźnie rozdzielone, </w:t>
      </w:r>
      <w:r>
        <w:rPr>
          <w:rFonts w:cs="Arial"/>
          <w:lang w:eastAsia="en-GB"/>
        </w:rPr>
        <w:t>oraz</w:t>
      </w:r>
      <w:r w:rsidR="001B35A5" w:rsidRPr="00E1047F">
        <w:rPr>
          <w:rFonts w:cs="Arial"/>
          <w:lang w:eastAsia="en-GB"/>
        </w:rPr>
        <w:t xml:space="preserve"> posiadały odrębną ewidencję przychodów i kosztów dla każdej z nich, dzięki czemu nie dochodzi do subsydiowania krzyżowego pomiędzy obiema działalnościami.</w:t>
      </w:r>
    </w:p>
    <w:p w14:paraId="4C3E6A85" w14:textId="1E1BC216" w:rsidR="006B254D" w:rsidRDefault="006B254D" w:rsidP="00277BEA">
      <w:pPr>
        <w:shd w:val="clear" w:color="auto" w:fill="F2F2F2" w:themeFill="background1" w:themeFillShade="F2"/>
        <w:spacing w:line="360" w:lineRule="auto"/>
        <w:rPr>
          <w:rFonts w:cs="Arial"/>
          <w:lang w:eastAsia="en-GB"/>
        </w:rPr>
      </w:pPr>
      <w:r w:rsidRPr="006B254D">
        <w:rPr>
          <w:rFonts w:cs="Arial"/>
          <w:lang w:eastAsia="en-GB"/>
        </w:rPr>
        <w:t xml:space="preserve">Jeżeli Wnioskodawca w </w:t>
      </w:r>
      <w:r w:rsidR="00E1047F">
        <w:rPr>
          <w:rFonts w:cs="Arial"/>
          <w:lang w:eastAsia="en-GB"/>
        </w:rPr>
        <w:t xml:space="preserve">tym </w:t>
      </w:r>
      <w:r w:rsidRPr="006B254D">
        <w:rPr>
          <w:rFonts w:cs="Arial"/>
          <w:lang w:eastAsia="en-GB"/>
        </w:rPr>
        <w:t xml:space="preserve">punkcie zaznaczył „NIE” i prawidłowo uzasadnił odpowiedź, wówczas nie odpowiada na kolejne pytania dotyczące </w:t>
      </w:r>
      <w:r w:rsidR="00283D87" w:rsidRPr="006B254D">
        <w:rPr>
          <w:rFonts w:cs="Arial"/>
          <w:lang w:eastAsia="en-GB"/>
        </w:rPr>
        <w:t>Przesłanki</w:t>
      </w:r>
      <w:r w:rsidR="00283D87">
        <w:rPr>
          <w:rFonts w:cs="Arial"/>
          <w:lang w:eastAsia="en-GB"/>
        </w:rPr>
        <w:t xml:space="preserve"> 4</w:t>
      </w:r>
      <w:r w:rsidRPr="006B254D">
        <w:rPr>
          <w:rFonts w:cs="Arial"/>
          <w:lang w:eastAsia="en-GB"/>
        </w:rPr>
        <w:t>, gdyż jeśli dofinansowanie dotyczy działalności niegospodarczej w rozumieniu unijnego prawa konkurencji, to nie występuje groźba zakłócenia konkurencji.</w:t>
      </w:r>
    </w:p>
    <w:p w14:paraId="577ACD1E" w14:textId="4F2D9066" w:rsidR="0059157A" w:rsidRPr="00E1047F" w:rsidRDefault="006B254D" w:rsidP="009547F9">
      <w:pPr>
        <w:pStyle w:val="Akapitzlist"/>
        <w:numPr>
          <w:ilvl w:val="1"/>
          <w:numId w:val="16"/>
        </w:numPr>
        <w:spacing w:before="240" w:after="160" w:line="360" w:lineRule="auto"/>
        <w:ind w:left="0" w:firstLine="0"/>
        <w:contextualSpacing w:val="0"/>
        <w:rPr>
          <w:rFonts w:cs="Arial"/>
          <w:lang w:eastAsia="en-GB"/>
        </w:rPr>
      </w:pPr>
      <w:r w:rsidRPr="00E1047F">
        <w:rPr>
          <w:rFonts w:cs="Arial"/>
          <w:b/>
          <w:lang w:eastAsia="en-GB"/>
        </w:rPr>
        <w:lastRenderedPageBreak/>
        <w:t>Zakłócenie konkurencji</w:t>
      </w:r>
      <w:r w:rsidR="00E1047F" w:rsidRPr="00E1047F">
        <w:rPr>
          <w:rFonts w:cs="Arial"/>
          <w:b/>
          <w:lang w:eastAsia="en-GB"/>
        </w:rPr>
        <w:t>.</w:t>
      </w:r>
      <w:r w:rsidR="00E1047F">
        <w:rPr>
          <w:rFonts w:cs="Arial"/>
          <w:b/>
          <w:lang w:eastAsia="en-GB"/>
        </w:rPr>
        <w:t xml:space="preserve"> </w:t>
      </w:r>
      <w:r w:rsidRPr="00E1047F">
        <w:rPr>
          <w:rFonts w:cs="Arial"/>
          <w:lang w:eastAsia="en-GB"/>
        </w:rPr>
        <w:t>Czy dofinansowanie prowadzonej przez Wnioskodawcę działalności gospodarczej w rozumieniu unijnego prawa konkurencji zakłóci konkurencję lub potencjalnie grozi jej zakłóceniem?</w:t>
      </w:r>
    </w:p>
    <w:p w14:paraId="79CCA30A" w14:textId="0E87E3F9" w:rsidR="006B254D" w:rsidRPr="008372DD" w:rsidRDefault="00AB647F" w:rsidP="00EB181C">
      <w:pPr>
        <w:spacing w:line="360" w:lineRule="auto"/>
        <w:ind w:left="1134"/>
        <w:rPr>
          <w:b/>
          <w:lang w:eastAsia="en-GB"/>
        </w:rPr>
      </w:pPr>
      <w:sdt>
        <w:sdtPr>
          <w:rPr>
            <w:b/>
            <w:lang w:eastAsia="en-GB"/>
          </w:rPr>
          <w:id w:val="1589114002"/>
          <w14:checkbox>
            <w14:checked w14:val="0"/>
            <w14:checkedState w14:val="2612" w14:font="MS Gothic"/>
            <w14:uncheckedState w14:val="2610" w14:font="MS Gothic"/>
          </w14:checkbox>
        </w:sdtPr>
        <w:sdtEndPr/>
        <w:sdtContent>
          <w:r w:rsidR="00EB181C">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NIE</w:t>
      </w:r>
    </w:p>
    <w:p w14:paraId="3A97A647" w14:textId="67B1DF65" w:rsidR="006B254D" w:rsidRPr="008372DD" w:rsidRDefault="00AB647F" w:rsidP="00EB181C">
      <w:pPr>
        <w:spacing w:after="160" w:line="360" w:lineRule="auto"/>
        <w:ind w:left="1134"/>
        <w:rPr>
          <w:b/>
          <w:lang w:eastAsia="en-GB"/>
        </w:rPr>
      </w:pPr>
      <w:sdt>
        <w:sdtPr>
          <w:rPr>
            <w:b/>
            <w:lang w:eastAsia="en-GB"/>
          </w:rPr>
          <w:id w:val="-361358033"/>
          <w14:checkbox>
            <w14:checked w14:val="0"/>
            <w14:checkedState w14:val="2612" w14:font="MS Gothic"/>
            <w14:uncheckedState w14:val="2610" w14:font="MS Gothic"/>
          </w14:checkbox>
        </w:sdtPr>
        <w:sdtEndPr/>
        <w:sdtContent>
          <w:r w:rsidR="006B254D">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TAK</w:t>
      </w:r>
    </w:p>
    <w:p w14:paraId="66D2BE25" w14:textId="77777777" w:rsidR="006B254D" w:rsidRPr="00D93922" w:rsidRDefault="006B254D"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3DD56ECD" w14:textId="6D6E336A" w:rsidR="006B254D" w:rsidRDefault="006B254D" w:rsidP="00211680">
      <w:pPr>
        <w:spacing w:after="160" w:line="360" w:lineRule="auto"/>
        <w:rPr>
          <w:rFonts w:cs="Arial"/>
          <w:lang w:eastAsia="en-GB"/>
        </w:rPr>
      </w:pPr>
      <w:r w:rsidRPr="00A01FF2">
        <w:rPr>
          <w:rFonts w:cs="Arial"/>
          <w:lang w:eastAsia="en-GB"/>
        </w:rPr>
        <w:t>Pole tekstowe</w:t>
      </w:r>
      <w:r>
        <w:rPr>
          <w:rFonts w:cs="Arial"/>
          <w:lang w:eastAsia="en-GB"/>
        </w:rPr>
        <w:t>…………………………………………………………………………….</w:t>
      </w:r>
    </w:p>
    <w:p w14:paraId="1D1E3588" w14:textId="641AD056" w:rsidR="006B254D" w:rsidRPr="006B254D" w:rsidRDefault="00283D87" w:rsidP="00277BEA">
      <w:pPr>
        <w:shd w:val="clear" w:color="auto" w:fill="F2F2F2" w:themeFill="background1" w:themeFillShade="F2"/>
        <w:spacing w:after="120" w:line="360" w:lineRule="auto"/>
        <w:rPr>
          <w:rFonts w:cs="Arial"/>
          <w:lang w:eastAsia="en-GB"/>
        </w:rPr>
      </w:pPr>
      <w:r>
        <w:rPr>
          <w:rFonts w:cs="Arial"/>
          <w:b/>
          <w:lang w:eastAsia="en-GB"/>
        </w:rPr>
        <w:t>Instrukcja</w:t>
      </w:r>
      <w:r w:rsidR="006B254D" w:rsidRPr="001B35A5">
        <w:rPr>
          <w:rFonts w:cs="Arial"/>
          <w:b/>
          <w:lang w:eastAsia="en-GB"/>
        </w:rPr>
        <w:t>:</w:t>
      </w:r>
      <w:r w:rsidR="006B254D" w:rsidRPr="006B254D">
        <w:rPr>
          <w:rFonts w:cs="Arial"/>
          <w:lang w:eastAsia="en-GB"/>
        </w:rPr>
        <w:t xml:space="preserve"> Wsparcie stanowi pomoc publiczną, o ile przynajmniej potencjalnie wpływa na konkurencję. Istotne jest nie tylko faktyczne występowanie konkurencji, ale nawet możliwość jej wystąpienia. </w:t>
      </w:r>
    </w:p>
    <w:p w14:paraId="2AF857C2" w14:textId="18328E91"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By odpowiedzieć na </w:t>
      </w:r>
      <w:r w:rsidR="00283D87">
        <w:rPr>
          <w:rFonts w:cs="Arial"/>
          <w:lang w:eastAsia="en-GB"/>
        </w:rPr>
        <w:t>powyż</w:t>
      </w:r>
      <w:r w:rsidR="00442716">
        <w:rPr>
          <w:rFonts w:cs="Arial"/>
          <w:lang w:eastAsia="en-GB"/>
        </w:rPr>
        <w:t>s</w:t>
      </w:r>
      <w:r w:rsidR="00283D87">
        <w:rPr>
          <w:rFonts w:cs="Arial"/>
          <w:lang w:eastAsia="en-GB"/>
        </w:rPr>
        <w:t>ze</w:t>
      </w:r>
      <w:r w:rsidR="00442716">
        <w:rPr>
          <w:rFonts w:cs="Arial"/>
          <w:lang w:eastAsia="en-GB"/>
        </w:rPr>
        <w:t xml:space="preserve"> </w:t>
      </w:r>
      <w:r w:rsidRPr="006B254D">
        <w:rPr>
          <w:rFonts w:cs="Arial"/>
          <w:lang w:eastAsia="en-GB"/>
        </w:rPr>
        <w:t xml:space="preserve">pytanie, należy w pierwszej kolejności prawidłowo określić rynek, na którym owo potencjalne zakłócenie miałoby wystąpić. Przy ustalaniu właściwego rynku należy brać pod uwagę rynek asortymentowy oraz rynek geograficzny. </w:t>
      </w:r>
    </w:p>
    <w:p w14:paraId="144B6D8B" w14:textId="5D39CC17"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Na właściwy rynek asortymentowy składają się te wszystkie produkty i/lub usługi, które uważane są </w:t>
      </w:r>
      <w:r w:rsidR="00442716" w:rsidRPr="006B254D">
        <w:rPr>
          <w:rFonts w:cs="Arial"/>
          <w:lang w:eastAsia="en-GB"/>
        </w:rPr>
        <w:t xml:space="preserve">przez konsumenta </w:t>
      </w:r>
      <w:r w:rsidRPr="006B254D">
        <w:rPr>
          <w:rFonts w:cs="Arial"/>
          <w:lang w:eastAsia="en-GB"/>
        </w:rPr>
        <w:t>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767B3118" w14:textId="6CC69D86"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w:t>
      </w:r>
      <w:r w:rsidR="00442716">
        <w:rPr>
          <w:rFonts w:cs="Arial"/>
          <w:lang w:eastAsia="en-GB"/>
        </w:rPr>
        <w:t>.</w:t>
      </w:r>
      <w:r>
        <w:rPr>
          <w:rFonts w:cs="Arial"/>
          <w:lang w:eastAsia="en-GB"/>
        </w:rPr>
        <w:t xml:space="preserve"> </w:t>
      </w:r>
      <w:r w:rsidRPr="006B254D">
        <w:rPr>
          <w:rFonts w:cs="Arial"/>
          <w:lang w:eastAsia="en-GB"/>
        </w:rPr>
        <w:t xml:space="preserve">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w:t>
      </w:r>
      <w:r w:rsidRPr="006B254D">
        <w:rPr>
          <w:rFonts w:cs="Arial"/>
          <w:lang w:eastAsia="en-GB"/>
        </w:rPr>
        <w:lastRenderedPageBreak/>
        <w:t>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6D2488EE" w14:textId="2900547E" w:rsidR="002459F0" w:rsidRDefault="006B254D" w:rsidP="002459F0">
      <w:pPr>
        <w:shd w:val="clear" w:color="auto" w:fill="F2F2F2" w:themeFill="background1" w:themeFillShade="F2"/>
        <w:spacing w:after="240" w:line="360" w:lineRule="auto"/>
        <w:rPr>
          <w:rFonts w:cs="Arial"/>
          <w:lang w:eastAsia="en-GB"/>
        </w:rPr>
      </w:pPr>
      <w:r w:rsidRPr="006B254D">
        <w:rPr>
          <w:rFonts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w:t>
      </w:r>
      <w:r>
        <w:rPr>
          <w:rFonts w:cs="Arial"/>
          <w:lang w:eastAsia="en-GB"/>
        </w:rPr>
        <w:t xml:space="preserve"> </w:t>
      </w:r>
      <w:r w:rsidRPr="006B254D">
        <w:rPr>
          <w:rFonts w:cs="Arial"/>
          <w:lang w:eastAsia="en-GB"/>
        </w:rPr>
        <w:t>przedsiębiorców. Dotyczy to rynków, na których kluczową rolę odgrywa infrastruktura niezbędna do prowadzania działalności</w:t>
      </w:r>
      <w:r w:rsidR="00442716">
        <w:rPr>
          <w:rFonts w:cs="Arial"/>
          <w:lang w:eastAsia="en-GB"/>
        </w:rPr>
        <w:t>, a</w:t>
      </w:r>
      <w:r w:rsidRPr="006B254D">
        <w:rPr>
          <w:rFonts w:cs="Arial"/>
          <w:lang w:eastAsia="en-GB"/>
        </w:rPr>
        <w:t xml:space="preserve"> ze względu na kapitałochłonność infrastruktury nie jest racjonalne jej powielanie</w:t>
      </w:r>
      <w:r>
        <w:rPr>
          <w:rFonts w:cs="Arial"/>
          <w:lang w:eastAsia="en-GB"/>
        </w:rPr>
        <w:t>.</w:t>
      </w:r>
    </w:p>
    <w:p w14:paraId="49EBE783" w14:textId="393293C0" w:rsidR="001B35A5" w:rsidRPr="001B35A5" w:rsidRDefault="00211680" w:rsidP="009547F9">
      <w:pPr>
        <w:pStyle w:val="Akapitzlist"/>
        <w:numPr>
          <w:ilvl w:val="1"/>
          <w:numId w:val="16"/>
        </w:numPr>
        <w:spacing w:before="240" w:after="160" w:line="360" w:lineRule="auto"/>
        <w:ind w:left="0" w:firstLine="0"/>
        <w:contextualSpacing w:val="0"/>
        <w:rPr>
          <w:rFonts w:cs="Arial"/>
          <w:lang w:eastAsia="en-GB"/>
        </w:rPr>
      </w:pPr>
      <w:r>
        <w:rPr>
          <w:rFonts w:cs="Arial"/>
          <w:lang w:eastAsia="en-GB"/>
        </w:rPr>
        <w:t xml:space="preserve"> </w:t>
      </w:r>
      <w:r w:rsidR="006B254D" w:rsidRPr="001B35A5">
        <w:rPr>
          <w:rFonts w:cs="Arial"/>
          <w:b/>
          <w:lang w:eastAsia="en-GB"/>
        </w:rPr>
        <w:t>W</w:t>
      </w:r>
      <w:r w:rsidR="005E2318" w:rsidRPr="001B35A5">
        <w:rPr>
          <w:rFonts w:cs="Arial"/>
          <w:b/>
          <w:lang w:eastAsia="en-GB"/>
        </w:rPr>
        <w:t>pływ na wymianę handlową</w:t>
      </w:r>
      <w:r w:rsidR="006B254D" w:rsidRPr="001B35A5">
        <w:rPr>
          <w:rFonts w:cs="Arial"/>
          <w:b/>
          <w:lang w:eastAsia="en-GB"/>
        </w:rPr>
        <w:t xml:space="preserve"> między Pa</w:t>
      </w:r>
      <w:r w:rsidR="00984699">
        <w:rPr>
          <w:rFonts w:cs="Arial"/>
          <w:b/>
          <w:lang w:eastAsia="en-GB"/>
        </w:rPr>
        <w:t>ńs</w:t>
      </w:r>
      <w:r w:rsidR="006B254D" w:rsidRPr="001B35A5">
        <w:rPr>
          <w:rFonts w:cs="Arial"/>
          <w:b/>
          <w:lang w:eastAsia="en-GB"/>
        </w:rPr>
        <w:t>twami Czło</w:t>
      </w:r>
      <w:r w:rsidR="005E2318" w:rsidRPr="001B35A5">
        <w:rPr>
          <w:rFonts w:cs="Arial"/>
          <w:b/>
          <w:lang w:eastAsia="en-GB"/>
        </w:rPr>
        <w:t>nkowskimi UE</w:t>
      </w:r>
      <w:r w:rsidR="001B35A5" w:rsidRPr="001B35A5">
        <w:rPr>
          <w:rFonts w:cs="Arial"/>
          <w:b/>
          <w:lang w:eastAsia="en-GB"/>
        </w:rPr>
        <w:t>.</w:t>
      </w:r>
      <w:r w:rsidR="001B35A5">
        <w:rPr>
          <w:rFonts w:cs="Arial"/>
          <w:b/>
          <w:lang w:eastAsia="en-GB"/>
        </w:rPr>
        <w:t xml:space="preserve"> </w:t>
      </w:r>
    </w:p>
    <w:p w14:paraId="6A213B2C" w14:textId="3C97C2C4" w:rsidR="006B254D" w:rsidRDefault="005E2318" w:rsidP="00211680">
      <w:pPr>
        <w:pStyle w:val="Akapitzlist"/>
        <w:spacing w:after="160" w:line="360" w:lineRule="auto"/>
        <w:ind w:left="0"/>
        <w:rPr>
          <w:rFonts w:cs="Arial"/>
          <w:lang w:eastAsia="en-GB"/>
        </w:rPr>
      </w:pPr>
      <w:r w:rsidRPr="001B35A5">
        <w:rPr>
          <w:rFonts w:cs="Arial"/>
          <w:lang w:eastAsia="en-GB"/>
        </w:rPr>
        <w:t>Czy wnioskowane dofinansowanie wpłynie lub może wpłynąć na wymianę handlową między Państwami Członkowskimi Unii Europejskiej?</w:t>
      </w:r>
    </w:p>
    <w:p w14:paraId="7E740183" w14:textId="75F2EFF8" w:rsidR="001B35A5" w:rsidRDefault="00AB647F" w:rsidP="00EB181C">
      <w:pPr>
        <w:tabs>
          <w:tab w:val="left" w:pos="1985"/>
        </w:tabs>
        <w:spacing w:line="360" w:lineRule="auto"/>
        <w:ind w:left="1134"/>
        <w:rPr>
          <w:b/>
          <w:lang w:eastAsia="en-GB"/>
        </w:rPr>
      </w:pPr>
      <w:sdt>
        <w:sdtPr>
          <w:rPr>
            <w:b/>
            <w:lang w:eastAsia="en-GB"/>
          </w:rPr>
          <w:id w:val="658585461"/>
          <w14:checkbox>
            <w14:checked w14:val="0"/>
            <w14:checkedState w14:val="2612" w14:font="MS Gothic"/>
            <w14:uncheckedState w14:val="2610" w14:font="MS Gothic"/>
          </w14:checkbox>
        </w:sdtPr>
        <w:sdtEndPr/>
        <w:sdtContent>
          <w:r w:rsidR="00E40912">
            <w:rPr>
              <w:rFonts w:ascii="MS Gothic" w:eastAsia="MS Gothic" w:hAnsi="MS Gothic" w:hint="eastAsia"/>
              <w:b/>
              <w:lang w:eastAsia="en-GB"/>
            </w:rPr>
            <w:t>☐</w:t>
          </w:r>
        </w:sdtContent>
      </w:sdt>
      <w:r w:rsidR="00EB181C">
        <w:rPr>
          <w:b/>
          <w:lang w:eastAsia="en-GB"/>
        </w:rPr>
        <w:tab/>
        <w:t>NIE</w:t>
      </w:r>
    </w:p>
    <w:p w14:paraId="1552F1CB" w14:textId="528AC537" w:rsidR="005E2318" w:rsidRDefault="00AB647F" w:rsidP="00EB181C">
      <w:pPr>
        <w:tabs>
          <w:tab w:val="left" w:pos="1985"/>
        </w:tabs>
        <w:spacing w:line="360" w:lineRule="auto"/>
        <w:ind w:left="1134"/>
        <w:rPr>
          <w:b/>
          <w:lang w:eastAsia="en-GB"/>
        </w:rPr>
      </w:pPr>
      <w:sdt>
        <w:sdtPr>
          <w:rPr>
            <w:b/>
            <w:lang w:eastAsia="en-GB"/>
          </w:rPr>
          <w:id w:val="2044868458"/>
          <w14:checkbox>
            <w14:checked w14:val="0"/>
            <w14:checkedState w14:val="2612" w14:font="MS Gothic"/>
            <w14:uncheckedState w14:val="2610" w14:font="MS Gothic"/>
          </w14:checkbox>
        </w:sdtPr>
        <w:sdtEndPr/>
        <w:sdtContent>
          <w:r w:rsidR="00B92660">
            <w:rPr>
              <w:rFonts w:ascii="MS Gothic" w:eastAsia="MS Gothic" w:hAnsi="MS Gothic" w:hint="eastAsia"/>
              <w:b/>
              <w:lang w:eastAsia="en-GB"/>
            </w:rPr>
            <w:t>☐</w:t>
          </w:r>
        </w:sdtContent>
      </w:sdt>
      <w:r w:rsidR="005E2318" w:rsidRPr="008372DD">
        <w:rPr>
          <w:b/>
          <w:lang w:eastAsia="en-GB"/>
        </w:rPr>
        <w:tab/>
      </w:r>
      <w:r w:rsidR="001B35A5" w:rsidRPr="00635863">
        <w:rPr>
          <w:b/>
          <w:lang w:eastAsia="en-GB"/>
        </w:rPr>
        <w:t>N</w:t>
      </w:r>
      <w:r w:rsidR="005E2318" w:rsidRPr="00635863">
        <w:rPr>
          <w:b/>
          <w:lang w:eastAsia="en-GB"/>
        </w:rPr>
        <w:t xml:space="preserve">IE, </w:t>
      </w:r>
      <w:r w:rsidR="005E2318" w:rsidRPr="00277BEA">
        <w:rPr>
          <w:b/>
          <w:lang w:eastAsia="en-GB"/>
        </w:rPr>
        <w:t xml:space="preserve">ze względu na to, że Wnioskodawca ubiega się o dofinansowanie w formie pomocy de </w:t>
      </w:r>
      <w:proofErr w:type="spellStart"/>
      <w:r w:rsidR="005E2318" w:rsidRPr="00277BEA">
        <w:rPr>
          <w:b/>
          <w:lang w:eastAsia="en-GB"/>
        </w:rPr>
        <w:t>minimis</w:t>
      </w:r>
      <w:proofErr w:type="spellEnd"/>
    </w:p>
    <w:p w14:paraId="1B4648C3" w14:textId="08051760" w:rsidR="005E2318" w:rsidRPr="008372DD" w:rsidRDefault="00AB647F" w:rsidP="00EB181C">
      <w:pPr>
        <w:tabs>
          <w:tab w:val="left" w:pos="1985"/>
        </w:tabs>
        <w:spacing w:line="360" w:lineRule="auto"/>
        <w:ind w:left="1134"/>
        <w:rPr>
          <w:b/>
          <w:lang w:eastAsia="en-GB"/>
        </w:rPr>
      </w:pPr>
      <w:sdt>
        <w:sdtPr>
          <w:rPr>
            <w:b/>
            <w:lang w:eastAsia="en-GB"/>
          </w:rPr>
          <w:id w:val="-1353173700"/>
          <w14:checkbox>
            <w14:checked w14:val="0"/>
            <w14:checkedState w14:val="2612" w14:font="MS Gothic"/>
            <w14:uncheckedState w14:val="2610" w14:font="MS Gothic"/>
          </w14:checkbox>
        </w:sdtPr>
        <w:sdtEndPr/>
        <w:sdtContent>
          <w:r w:rsidR="005E2318">
            <w:rPr>
              <w:rFonts w:ascii="MS Gothic" w:eastAsia="MS Gothic" w:hAnsi="MS Gothic" w:hint="eastAsia"/>
              <w:b/>
              <w:lang w:eastAsia="en-GB"/>
            </w:rPr>
            <w:t>☐</w:t>
          </w:r>
        </w:sdtContent>
      </w:sdt>
      <w:r w:rsidR="005E2318" w:rsidRPr="008372DD">
        <w:rPr>
          <w:b/>
          <w:lang w:eastAsia="en-GB"/>
        </w:rPr>
        <w:tab/>
      </w:r>
      <w:r w:rsidR="00EB181C">
        <w:rPr>
          <w:b/>
          <w:lang w:eastAsia="en-GB"/>
        </w:rPr>
        <w:t>TAK</w:t>
      </w:r>
    </w:p>
    <w:p w14:paraId="19696506" w14:textId="41F3965D" w:rsidR="005E2318" w:rsidRPr="00D93922" w:rsidRDefault="005E2318" w:rsidP="005E2318">
      <w:pPr>
        <w:spacing w:before="120" w:after="120" w:line="360" w:lineRule="auto"/>
        <w:rPr>
          <w:rFonts w:cs="Arial"/>
          <w:lang w:eastAsia="en-GB"/>
        </w:rPr>
      </w:pPr>
      <w:r w:rsidRPr="00D93922">
        <w:rPr>
          <w:rFonts w:cs="Arial"/>
          <w:lang w:eastAsia="en-GB"/>
        </w:rPr>
        <w:t xml:space="preserve">Jeżeli zaznaczono odpowiedź </w:t>
      </w:r>
      <w:r w:rsidRPr="00277BEA">
        <w:rPr>
          <w:rFonts w:cs="Arial"/>
          <w:b/>
          <w:lang w:eastAsia="en-GB"/>
        </w:rPr>
        <w:t>„</w:t>
      </w:r>
      <w:r w:rsidR="00442716" w:rsidRPr="00277BEA">
        <w:rPr>
          <w:rFonts w:cs="Arial"/>
          <w:b/>
          <w:lang w:eastAsia="en-GB"/>
        </w:rPr>
        <w:t>NIE</w:t>
      </w:r>
      <w:r w:rsidRPr="00277BEA">
        <w:rPr>
          <w:rFonts w:cs="Arial"/>
          <w:b/>
          <w:lang w:eastAsia="en-GB"/>
        </w:rPr>
        <w:t>”</w:t>
      </w:r>
      <w:r w:rsidRPr="00D93922">
        <w:rPr>
          <w:rFonts w:cs="Arial"/>
          <w:lang w:eastAsia="en-GB"/>
        </w:rPr>
        <w:t>, należy podać krótkie wyjaśnienie:</w:t>
      </w:r>
    </w:p>
    <w:p w14:paraId="31E9693C" w14:textId="7B555B23" w:rsidR="005E2318" w:rsidRPr="008372DD" w:rsidRDefault="005E2318" w:rsidP="005E2318">
      <w:pPr>
        <w:spacing w:after="160" w:line="360" w:lineRule="auto"/>
        <w:rPr>
          <w:b/>
          <w:lang w:eastAsia="en-GB"/>
        </w:rPr>
      </w:pPr>
      <w:r w:rsidRPr="00A01FF2">
        <w:rPr>
          <w:rFonts w:cs="Arial"/>
          <w:lang w:eastAsia="en-GB"/>
        </w:rPr>
        <w:t>Pole tekstowe</w:t>
      </w:r>
      <w:r>
        <w:rPr>
          <w:rFonts w:cs="Arial"/>
          <w:lang w:eastAsia="en-GB"/>
        </w:rPr>
        <w:t>……………………………………………………………………………………….</w:t>
      </w:r>
    </w:p>
    <w:p w14:paraId="58428A84" w14:textId="3A38264C" w:rsidR="005E2318" w:rsidRPr="005E2318" w:rsidRDefault="005E2318" w:rsidP="00277BEA">
      <w:pPr>
        <w:spacing w:before="240" w:after="240" w:line="360" w:lineRule="auto"/>
        <w:rPr>
          <w:rFonts w:cs="Arial"/>
          <w:lang w:eastAsia="en-GB"/>
        </w:rPr>
      </w:pPr>
      <w:r w:rsidRPr="005E2318">
        <w:rPr>
          <w:rFonts w:cs="Arial"/>
          <w:lang w:eastAsia="en-GB"/>
        </w:rPr>
        <w:t xml:space="preserve">Jeżeli wskazano odpowiedź </w:t>
      </w:r>
      <w:r w:rsidRPr="00277BEA">
        <w:rPr>
          <w:rFonts w:cs="Arial"/>
          <w:b/>
          <w:lang w:eastAsia="en-GB"/>
        </w:rPr>
        <w:t xml:space="preserve">„NIE, ze względu na to, że Wnioskodawca ubiega się </w:t>
      </w:r>
      <w:r w:rsidR="002A5A2C">
        <w:rPr>
          <w:rFonts w:cs="Arial"/>
          <w:b/>
          <w:lang w:eastAsia="en-GB"/>
        </w:rPr>
        <w:br/>
      </w:r>
      <w:r w:rsidRPr="00277BEA">
        <w:rPr>
          <w:rFonts w:cs="Arial"/>
          <w:b/>
          <w:lang w:eastAsia="en-GB"/>
        </w:rPr>
        <w:t xml:space="preserve">o dofinansowanie w formie pomocy de </w:t>
      </w:r>
      <w:proofErr w:type="spellStart"/>
      <w:r w:rsidRPr="00277BEA">
        <w:rPr>
          <w:rFonts w:cs="Arial"/>
          <w:b/>
          <w:lang w:eastAsia="en-GB"/>
        </w:rPr>
        <w:t>minimis</w:t>
      </w:r>
      <w:proofErr w:type="spellEnd"/>
      <w:r w:rsidRPr="00277BEA">
        <w:rPr>
          <w:rFonts w:cs="Arial"/>
          <w:b/>
          <w:lang w:eastAsia="en-GB"/>
        </w:rPr>
        <w:t>”</w:t>
      </w:r>
      <w:r w:rsidRPr="005E2318">
        <w:rPr>
          <w:rFonts w:cs="Arial"/>
          <w:lang w:eastAsia="en-GB"/>
        </w:rPr>
        <w:t xml:space="preserve">, należy </w:t>
      </w:r>
      <w:r w:rsidRPr="00277BEA">
        <w:rPr>
          <w:rFonts w:cs="Arial"/>
          <w:u w:val="single"/>
          <w:lang w:eastAsia="en-GB"/>
        </w:rPr>
        <w:t xml:space="preserve">przejść do części </w:t>
      </w:r>
      <w:r w:rsidR="00F03510" w:rsidRPr="00277BEA">
        <w:rPr>
          <w:rFonts w:cs="Arial"/>
          <w:u w:val="single"/>
          <w:lang w:eastAsia="en-GB"/>
        </w:rPr>
        <w:t>3</w:t>
      </w:r>
      <w:r w:rsidRPr="00277BEA">
        <w:rPr>
          <w:rFonts w:cs="Arial"/>
          <w:u w:val="single"/>
          <w:lang w:eastAsia="en-GB"/>
        </w:rPr>
        <w:t xml:space="preserve"> </w:t>
      </w:r>
      <w:r w:rsidR="00EB181C" w:rsidRPr="00277BEA">
        <w:rPr>
          <w:rFonts w:cs="Arial"/>
          <w:u w:val="single"/>
          <w:lang w:eastAsia="en-GB"/>
        </w:rPr>
        <w:t>załącznika</w:t>
      </w:r>
      <w:r w:rsidRPr="00277BEA">
        <w:rPr>
          <w:rFonts w:cs="Arial"/>
          <w:u w:val="single"/>
          <w:lang w:eastAsia="en-GB"/>
        </w:rPr>
        <w:t>.</w:t>
      </w:r>
      <w:r w:rsidRPr="005E2318">
        <w:rPr>
          <w:rFonts w:cs="Arial"/>
          <w:lang w:eastAsia="en-GB"/>
        </w:rPr>
        <w:t xml:space="preserve"> </w:t>
      </w:r>
    </w:p>
    <w:p w14:paraId="5E7593D4" w14:textId="762797E2" w:rsidR="006B254D" w:rsidRDefault="00E40912" w:rsidP="005E2318">
      <w:pPr>
        <w:spacing w:after="160" w:line="360" w:lineRule="auto"/>
        <w:rPr>
          <w:rFonts w:cs="Arial"/>
          <w:lang w:eastAsia="en-GB"/>
        </w:rPr>
      </w:pPr>
      <w:r>
        <w:rPr>
          <w:rFonts w:cs="Arial"/>
          <w:lang w:eastAsia="en-GB"/>
        </w:rPr>
        <w:t xml:space="preserve">Jeżeli </w:t>
      </w:r>
      <w:r w:rsidRPr="00277BEA">
        <w:rPr>
          <w:rFonts w:cs="Arial"/>
          <w:b/>
          <w:lang w:eastAsia="en-GB"/>
        </w:rPr>
        <w:t xml:space="preserve">w </w:t>
      </w:r>
      <w:r w:rsidRPr="001C7571">
        <w:rPr>
          <w:rFonts w:cs="Arial"/>
          <w:b/>
          <w:lang w:eastAsia="en-GB"/>
        </w:rPr>
        <w:t>puntach</w:t>
      </w:r>
      <w:r w:rsidR="00F03510" w:rsidRPr="001C7571">
        <w:rPr>
          <w:rFonts w:cs="Arial"/>
          <w:b/>
          <w:lang w:eastAsia="en-GB"/>
        </w:rPr>
        <w:t xml:space="preserve"> </w:t>
      </w:r>
      <w:r w:rsidR="000833F4" w:rsidRPr="001C7571">
        <w:rPr>
          <w:rFonts w:cs="Arial"/>
          <w:b/>
          <w:lang w:eastAsia="en-GB"/>
        </w:rPr>
        <w:t xml:space="preserve">a), </w:t>
      </w:r>
      <w:r w:rsidRPr="001C7571">
        <w:rPr>
          <w:rFonts w:cs="Arial"/>
          <w:b/>
          <w:lang w:eastAsia="en-GB"/>
        </w:rPr>
        <w:t>b</w:t>
      </w:r>
      <w:r w:rsidR="00442716" w:rsidRPr="001C7571">
        <w:rPr>
          <w:rFonts w:cs="Arial"/>
          <w:b/>
          <w:lang w:eastAsia="en-GB"/>
        </w:rPr>
        <w:t>)</w:t>
      </w:r>
      <w:r w:rsidRPr="00277BEA">
        <w:rPr>
          <w:rFonts w:cs="Arial"/>
          <w:b/>
          <w:lang w:eastAsia="en-GB"/>
        </w:rPr>
        <w:t xml:space="preserve"> i c</w:t>
      </w:r>
      <w:r w:rsidR="00442716" w:rsidRPr="00277BEA">
        <w:rPr>
          <w:rFonts w:cs="Arial"/>
          <w:b/>
          <w:lang w:eastAsia="en-GB"/>
        </w:rPr>
        <w:t>)</w:t>
      </w:r>
      <w:r w:rsidRPr="00277BEA">
        <w:rPr>
          <w:rFonts w:cs="Arial"/>
          <w:b/>
          <w:lang w:eastAsia="en-GB"/>
        </w:rPr>
        <w:t xml:space="preserve"> </w:t>
      </w:r>
      <w:r w:rsidR="005E2318" w:rsidRPr="00277BEA">
        <w:rPr>
          <w:rFonts w:cs="Arial"/>
          <w:b/>
          <w:lang w:eastAsia="en-GB"/>
        </w:rPr>
        <w:t>wskazano odpowiedź „NIE”</w:t>
      </w:r>
      <w:r w:rsidR="005E2318" w:rsidRPr="005E2318">
        <w:rPr>
          <w:rFonts w:cs="Arial"/>
          <w:lang w:eastAsia="en-GB"/>
        </w:rPr>
        <w:t xml:space="preserve"> lub odpowiedź </w:t>
      </w:r>
      <w:r w:rsidR="005E2318" w:rsidRPr="00277BEA">
        <w:rPr>
          <w:rFonts w:cs="Arial"/>
          <w:b/>
          <w:lang w:eastAsia="en-GB"/>
        </w:rPr>
        <w:t xml:space="preserve">„NIE” wskazano tylko w </w:t>
      </w:r>
      <w:r w:rsidRPr="00277BEA">
        <w:rPr>
          <w:rFonts w:cs="Arial"/>
          <w:b/>
          <w:lang w:eastAsia="en-GB"/>
        </w:rPr>
        <w:t>punkcie c</w:t>
      </w:r>
      <w:r w:rsidR="00442716" w:rsidRPr="00277BEA">
        <w:rPr>
          <w:rFonts w:cs="Arial"/>
          <w:b/>
          <w:lang w:eastAsia="en-GB"/>
        </w:rPr>
        <w:t>)</w:t>
      </w:r>
      <w:r w:rsidR="005E2318" w:rsidRPr="00277BEA">
        <w:rPr>
          <w:rFonts w:cs="Arial"/>
          <w:b/>
          <w:lang w:eastAsia="en-GB"/>
        </w:rPr>
        <w:t xml:space="preserve"> z właściwym uzasadnieniem</w:t>
      </w:r>
      <w:r w:rsidR="005E2318" w:rsidRPr="005E2318">
        <w:rPr>
          <w:rFonts w:cs="Arial"/>
          <w:lang w:eastAsia="en-GB"/>
        </w:rPr>
        <w:t xml:space="preserve">, wówczas wnioskowane </w:t>
      </w:r>
      <w:r w:rsidR="005E2318" w:rsidRPr="005E2318">
        <w:rPr>
          <w:rFonts w:cs="Arial"/>
          <w:lang w:eastAsia="en-GB"/>
        </w:rPr>
        <w:lastRenderedPageBreak/>
        <w:t xml:space="preserve">dofinansowanie nie będzie stanowiło pomocy publicznej. </w:t>
      </w:r>
      <w:bookmarkStart w:id="3" w:name="_Hlk136716561"/>
      <w:r w:rsidR="005E2318" w:rsidRPr="005E2318">
        <w:rPr>
          <w:rFonts w:cs="Arial"/>
          <w:lang w:eastAsia="en-GB"/>
        </w:rPr>
        <w:t>W takiej sytuacji, Wnioskodawca podpisuje poniższe Oświadczenie i nie wypełnia dalszej części ZAŁĄCZNIKA:</w:t>
      </w:r>
    </w:p>
    <w:p w14:paraId="673E960C" w14:textId="38477BCA" w:rsidR="005E2318" w:rsidRPr="002A5A2C" w:rsidRDefault="005E2318" w:rsidP="00277BEA">
      <w:pPr>
        <w:spacing w:before="240" w:after="240" w:line="360" w:lineRule="auto"/>
        <w:rPr>
          <w:rFonts w:cs="Arial"/>
          <w:color w:val="0070C0"/>
          <w:lang w:eastAsia="en-GB"/>
        </w:rPr>
      </w:pPr>
      <w:r w:rsidRPr="002A5A2C">
        <w:rPr>
          <w:rFonts w:cs="Arial"/>
          <w:color w:val="0070C0"/>
          <w:lang w:eastAsia="en-GB"/>
        </w:rPr>
        <w:t xml:space="preserve">Oświadczam, że wnioskowane dofinansowanie z </w:t>
      </w:r>
      <w:r w:rsidR="00E40912" w:rsidRPr="002A5A2C">
        <w:rPr>
          <w:rFonts w:cs="Arial"/>
          <w:color w:val="0070C0"/>
          <w:lang w:eastAsia="en-GB"/>
        </w:rPr>
        <w:t>programu regionalnego Fundusze Europejskie dla Łódzkiego 2021-2027</w:t>
      </w:r>
      <w:r w:rsidR="00644A4A" w:rsidRPr="002A5A2C">
        <w:rPr>
          <w:rFonts w:cs="Arial"/>
          <w:color w:val="0070C0"/>
          <w:lang w:eastAsia="en-GB"/>
        </w:rPr>
        <w:t xml:space="preserve"> </w:t>
      </w:r>
      <w:r w:rsidRPr="002A5A2C">
        <w:rPr>
          <w:rFonts w:cs="Arial"/>
          <w:color w:val="0070C0"/>
          <w:lang w:eastAsia="en-GB"/>
        </w:rPr>
        <w:t>na realizację niniejszego projektu/ komponentu (wykreślić jeśli nie dotyczy) nie stanowi pomocy publicznej, o której mowa w art. 107 ust. 1 Traktatu o funkcjonowaniu Unii Europejskiej, ponieważ nie spełnia co najmniej jednej z przesłanek w nim wymienionych.</w:t>
      </w:r>
    </w:p>
    <w:p w14:paraId="5FF449AF" w14:textId="234F7B6C" w:rsidR="006B254D" w:rsidRPr="002A5A2C" w:rsidRDefault="005E2318" w:rsidP="00277BEA">
      <w:pPr>
        <w:spacing w:before="240" w:after="240" w:line="360" w:lineRule="auto"/>
        <w:rPr>
          <w:rFonts w:cs="Arial"/>
          <w:color w:val="0070C0"/>
          <w:lang w:eastAsia="en-GB"/>
        </w:rPr>
      </w:pPr>
      <w:r w:rsidRPr="002A5A2C">
        <w:rPr>
          <w:rFonts w:cs="Arial"/>
          <w:color w:val="0070C0"/>
          <w:lang w:eastAsia="en-GB"/>
        </w:rPr>
        <w:t>Jestem świadomy odpowiedzialności karnej za złożenie fałszywych oświadczeń</w:t>
      </w:r>
    </w:p>
    <w:p w14:paraId="1556DE8B" w14:textId="174DA666" w:rsidR="005E2318" w:rsidRPr="002A5A2C" w:rsidRDefault="005E2318" w:rsidP="00277BEA">
      <w:pPr>
        <w:spacing w:before="240" w:line="360" w:lineRule="auto"/>
        <w:rPr>
          <w:rFonts w:cs="Arial"/>
          <w:color w:val="0070C0"/>
          <w:lang w:eastAsia="en-GB"/>
        </w:rPr>
      </w:pPr>
      <w:r w:rsidRPr="002A5A2C">
        <w:rPr>
          <w:rFonts w:cs="Arial"/>
          <w:color w:val="0070C0"/>
          <w:lang w:eastAsia="en-GB"/>
        </w:rPr>
        <w:t>………………………………………………………………………………..</w:t>
      </w:r>
    </w:p>
    <w:p w14:paraId="1EB462A0" w14:textId="5D883383" w:rsidR="006B254D" w:rsidRPr="002A5A2C" w:rsidRDefault="005E2318" w:rsidP="00277BEA">
      <w:pPr>
        <w:spacing w:after="360" w:line="360" w:lineRule="auto"/>
        <w:rPr>
          <w:rFonts w:cs="Arial"/>
          <w:color w:val="0070C0"/>
          <w:lang w:eastAsia="en-GB"/>
        </w:rPr>
      </w:pPr>
      <w:r w:rsidRPr="002A5A2C">
        <w:rPr>
          <w:rFonts w:cs="Arial"/>
          <w:color w:val="0070C0"/>
          <w:lang w:eastAsia="en-GB"/>
        </w:rPr>
        <w:t>data i podpis/podpisy osób uprawnionych do reprezentacji Wnioskodawcy</w:t>
      </w:r>
      <w:r w:rsidR="00EC149E" w:rsidRPr="002A5A2C">
        <w:rPr>
          <w:rFonts w:cs="Arial"/>
          <w:color w:val="0070C0"/>
          <w:lang w:eastAsia="en-GB"/>
        </w:rPr>
        <w:t>/Partnera</w:t>
      </w:r>
    </w:p>
    <w:bookmarkEnd w:id="3"/>
    <w:p w14:paraId="4CFAC6C0" w14:textId="325182CC" w:rsidR="006B254D" w:rsidRPr="00D93922" w:rsidRDefault="005E2318" w:rsidP="006B254D">
      <w:pPr>
        <w:spacing w:after="160" w:line="360" w:lineRule="auto"/>
        <w:rPr>
          <w:rFonts w:cs="Arial"/>
          <w:lang w:eastAsia="en-GB"/>
        </w:rPr>
      </w:pPr>
      <w:r w:rsidRPr="005E2318">
        <w:rPr>
          <w:rFonts w:cs="Arial"/>
          <w:lang w:eastAsia="en-GB"/>
        </w:rPr>
        <w:t xml:space="preserve">W przypadku, gdy </w:t>
      </w:r>
      <w:r w:rsidR="00517817">
        <w:rPr>
          <w:rFonts w:cs="Arial"/>
          <w:lang w:eastAsia="en-GB"/>
        </w:rPr>
        <w:t xml:space="preserve">w ramach Przesłanki 4 udzielono zawsze odpowiedzi </w:t>
      </w:r>
      <w:r w:rsidR="00517817" w:rsidRPr="00277BEA">
        <w:rPr>
          <w:rFonts w:cs="Arial"/>
          <w:b/>
          <w:lang w:eastAsia="en-GB"/>
        </w:rPr>
        <w:t>„TAK”</w:t>
      </w:r>
      <w:r w:rsidR="00517817">
        <w:rPr>
          <w:rFonts w:cs="Arial"/>
          <w:lang w:eastAsia="en-GB"/>
        </w:rPr>
        <w:t xml:space="preserve">, oznacza to, że </w:t>
      </w:r>
      <w:r w:rsidRPr="005E2318">
        <w:rPr>
          <w:rFonts w:cs="Arial"/>
          <w:lang w:eastAsia="en-GB"/>
        </w:rPr>
        <w:t>wnioskowane dofinansowanie stanowić będzie pomoc publiczną, ponieważ spełnia wszystkie przesłanki dotyczące występowania pomocy publicznej</w:t>
      </w:r>
      <w:r w:rsidR="00517817">
        <w:rPr>
          <w:rFonts w:cs="Arial"/>
          <w:lang w:eastAsia="en-GB"/>
        </w:rPr>
        <w:t>.</w:t>
      </w:r>
      <w:r w:rsidRPr="005E2318">
        <w:rPr>
          <w:rFonts w:cs="Arial"/>
          <w:lang w:eastAsia="en-GB"/>
        </w:rPr>
        <w:t xml:space="preserve"> </w:t>
      </w:r>
      <w:r w:rsidR="00EB181C">
        <w:rPr>
          <w:rFonts w:cs="Arial"/>
          <w:lang w:eastAsia="en-GB"/>
        </w:rPr>
        <w:t>należy</w:t>
      </w:r>
      <w:r w:rsidR="00EB181C" w:rsidRPr="005E2318">
        <w:rPr>
          <w:rFonts w:cs="Arial"/>
          <w:lang w:eastAsia="en-GB"/>
        </w:rPr>
        <w:t xml:space="preserve"> </w:t>
      </w:r>
      <w:r w:rsidR="00EB181C" w:rsidRPr="00277BEA">
        <w:rPr>
          <w:rFonts w:cs="Arial"/>
          <w:u w:val="single"/>
          <w:lang w:eastAsia="en-GB"/>
        </w:rPr>
        <w:t>prze</w:t>
      </w:r>
      <w:r w:rsidR="00EB181C">
        <w:rPr>
          <w:rFonts w:cs="Arial"/>
          <w:u w:val="single"/>
          <w:lang w:eastAsia="en-GB"/>
        </w:rPr>
        <w:t>jść</w:t>
      </w:r>
      <w:r w:rsidR="00EB181C" w:rsidRPr="00277BEA">
        <w:rPr>
          <w:rFonts w:cs="Arial"/>
          <w:u w:val="single"/>
          <w:lang w:eastAsia="en-GB"/>
        </w:rPr>
        <w:t xml:space="preserve"> </w:t>
      </w:r>
      <w:r w:rsidRPr="00277BEA">
        <w:rPr>
          <w:rFonts w:cs="Arial"/>
          <w:u w:val="single"/>
          <w:lang w:eastAsia="en-GB"/>
        </w:rPr>
        <w:t xml:space="preserve">do części </w:t>
      </w:r>
      <w:r w:rsidR="00F03510" w:rsidRPr="00277BEA">
        <w:rPr>
          <w:rFonts w:cs="Arial"/>
          <w:u w:val="single"/>
          <w:lang w:eastAsia="en-GB"/>
        </w:rPr>
        <w:t xml:space="preserve">4 </w:t>
      </w:r>
      <w:r w:rsidR="00EB181C" w:rsidRPr="00277BEA">
        <w:rPr>
          <w:rFonts w:cs="Arial"/>
          <w:u w:val="single"/>
          <w:lang w:eastAsia="en-GB"/>
        </w:rPr>
        <w:t>załącznika</w:t>
      </w:r>
      <w:r w:rsidRPr="005E2318">
        <w:rPr>
          <w:rFonts w:cs="Arial"/>
          <w:lang w:eastAsia="en-GB"/>
        </w:rPr>
        <w:t>.</w:t>
      </w:r>
    </w:p>
    <w:p w14:paraId="3B913B97" w14:textId="15128540" w:rsidR="00806BCD" w:rsidRPr="00277BEA" w:rsidRDefault="00806BCD" w:rsidP="00277BEA">
      <w:pPr>
        <w:pStyle w:val="Akapitzlist"/>
        <w:numPr>
          <w:ilvl w:val="1"/>
          <w:numId w:val="5"/>
        </w:numPr>
        <w:spacing w:before="240" w:after="120" w:line="360" w:lineRule="auto"/>
        <w:ind w:left="0" w:firstLine="0"/>
        <w:contextualSpacing w:val="0"/>
        <w:rPr>
          <w:rFonts w:cs="Arial"/>
          <w:b/>
          <w:sz w:val="28"/>
          <w:szCs w:val="28"/>
          <w:u w:val="single"/>
        </w:rPr>
      </w:pPr>
      <w:r w:rsidRPr="00277BEA">
        <w:rPr>
          <w:rFonts w:cs="Arial"/>
          <w:b/>
          <w:sz w:val="28"/>
          <w:szCs w:val="28"/>
          <w:u w:val="single"/>
        </w:rPr>
        <w:t xml:space="preserve"> Dofinansowanie w formie pomocy de </w:t>
      </w:r>
      <w:proofErr w:type="spellStart"/>
      <w:r w:rsidRPr="00277BEA">
        <w:rPr>
          <w:rFonts w:cs="Arial"/>
          <w:b/>
          <w:sz w:val="28"/>
          <w:szCs w:val="28"/>
          <w:u w:val="single"/>
        </w:rPr>
        <w:t>minimis</w:t>
      </w:r>
      <w:proofErr w:type="spellEnd"/>
      <w:r w:rsidRPr="00277BEA">
        <w:rPr>
          <w:rFonts w:cs="Arial"/>
          <w:b/>
          <w:sz w:val="28"/>
          <w:szCs w:val="28"/>
          <w:u w:val="single"/>
        </w:rPr>
        <w:t xml:space="preserve"> (jeśli dotyczy).</w:t>
      </w:r>
    </w:p>
    <w:p w14:paraId="4DA7D77D" w14:textId="358AB2BB" w:rsidR="00806BCD" w:rsidRPr="0008493B" w:rsidRDefault="00EB181C" w:rsidP="00806BCD">
      <w:pPr>
        <w:spacing w:line="360" w:lineRule="auto"/>
        <w:rPr>
          <w:rFonts w:cs="Arial"/>
          <w:b/>
        </w:rPr>
      </w:pPr>
      <w:r w:rsidRPr="009547F9">
        <w:rPr>
          <w:rFonts w:cs="Arial"/>
          <w:b/>
        </w:rPr>
        <w:t xml:space="preserve">3.1. </w:t>
      </w:r>
      <w:r w:rsidR="00806BCD" w:rsidRPr="009547F9">
        <w:rPr>
          <w:rFonts w:cs="Arial"/>
          <w:b/>
        </w:rPr>
        <w:t xml:space="preserve">Pomoc de </w:t>
      </w:r>
      <w:proofErr w:type="spellStart"/>
      <w:r w:rsidR="00806BCD" w:rsidRPr="009547F9">
        <w:rPr>
          <w:rFonts w:cs="Arial"/>
          <w:b/>
        </w:rPr>
        <w:t>minimis</w:t>
      </w:r>
      <w:proofErr w:type="spellEnd"/>
      <w:r w:rsidR="00806BCD" w:rsidRPr="009547F9">
        <w:rPr>
          <w:rFonts w:cs="Arial"/>
          <w:b/>
        </w:rPr>
        <w:t xml:space="preserve"> oparta o </w:t>
      </w:r>
      <w:r w:rsidR="005053E3" w:rsidRPr="0008493B">
        <w:rPr>
          <w:rFonts w:cs="Arial"/>
          <w:b/>
        </w:rPr>
        <w:t xml:space="preserve">Rozporządzenie Komisji (UE) 2023/2831 z dnia 13 grudnia 2023 r. w sprawie stosowania art. 107 i 108 Traktatu o funkcjonowaniu Unii Europejskiej do pomocy de </w:t>
      </w:r>
      <w:proofErr w:type="spellStart"/>
      <w:r w:rsidR="005053E3" w:rsidRPr="0008493B">
        <w:rPr>
          <w:rFonts w:cs="Arial"/>
          <w:b/>
        </w:rPr>
        <w:t>minimis</w:t>
      </w:r>
      <w:proofErr w:type="spellEnd"/>
      <w:r w:rsidR="005053E3" w:rsidRPr="0008493B">
        <w:rPr>
          <w:rFonts w:cs="Arial"/>
          <w:b/>
        </w:rPr>
        <w:t xml:space="preserve"> (Dz. Urz. UE L, 2023</w:t>
      </w:r>
      <w:r w:rsidR="00684200">
        <w:rPr>
          <w:rFonts w:cs="Arial"/>
          <w:b/>
        </w:rPr>
        <w:t>.295.</w:t>
      </w:r>
      <w:r w:rsidR="005053E3" w:rsidRPr="0008493B">
        <w:rPr>
          <w:rFonts w:cs="Arial"/>
          <w:b/>
        </w:rPr>
        <w:t>2831 z 15.12.2023) – które zastępuje rozporządzenie Komisji (UE) nr 1407/2013.</w:t>
      </w:r>
    </w:p>
    <w:p w14:paraId="0D6BF4D5" w14:textId="6BD0F4BC" w:rsidR="00EB181C" w:rsidRDefault="00806BCD" w:rsidP="001E58B1">
      <w:pPr>
        <w:spacing w:line="360" w:lineRule="auto"/>
        <w:rPr>
          <w:rFonts w:cs="Arial"/>
        </w:rPr>
        <w:sectPr w:rsidR="00EB181C" w:rsidSect="00625F56">
          <w:footerReference w:type="default" r:id="rId8"/>
          <w:headerReference w:type="first" r:id="rId9"/>
          <w:footerReference w:type="first" r:id="rId10"/>
          <w:pgSz w:w="12240" w:h="15840"/>
          <w:pgMar w:top="1727" w:right="1325" w:bottom="993" w:left="1276" w:header="738" w:footer="548" w:gutter="0"/>
          <w:cols w:space="708"/>
          <w:titlePg/>
          <w:docGrid w:linePitch="326"/>
        </w:sectPr>
      </w:pPr>
      <w:r w:rsidRPr="00806BCD">
        <w:rPr>
          <w:rFonts w:cs="Arial"/>
        </w:rPr>
        <w:t xml:space="preserve">W formularzu wniosku o dofinansowanie Wnioskodawca wskazuje wydatki objęte pomocą de </w:t>
      </w:r>
      <w:proofErr w:type="spellStart"/>
      <w:r w:rsidRPr="00806BCD">
        <w:rPr>
          <w:rFonts w:cs="Arial"/>
        </w:rPr>
        <w:t>minimis</w:t>
      </w:r>
      <w:proofErr w:type="spellEnd"/>
      <w:r w:rsidRPr="00806BCD">
        <w:rPr>
          <w:rFonts w:cs="Arial"/>
        </w:rPr>
        <w:t xml:space="preserve"> oraz nazwę Rozporządzenia ministra właściwego ds. rozwoju, opartego </w:t>
      </w:r>
      <w:r w:rsidR="002A5A2C">
        <w:rPr>
          <w:rFonts w:cs="Arial"/>
        </w:rPr>
        <w:br/>
      </w:r>
      <w:r w:rsidRPr="00806BCD">
        <w:rPr>
          <w:rFonts w:cs="Arial"/>
        </w:rPr>
        <w:t>o</w:t>
      </w:r>
      <w:r w:rsidR="001E58B1">
        <w:rPr>
          <w:rFonts w:cs="Arial"/>
        </w:rPr>
        <w:t xml:space="preserve"> </w:t>
      </w:r>
      <w:r w:rsidR="001E58B1" w:rsidRPr="001E58B1">
        <w:rPr>
          <w:rFonts w:cs="Arial"/>
        </w:rPr>
        <w:t xml:space="preserve">Rozporządzenie Komisji (UE) nr </w:t>
      </w:r>
      <w:r w:rsidR="005053E3">
        <w:rPr>
          <w:rFonts w:cs="Arial"/>
        </w:rPr>
        <w:t>2023/2831</w:t>
      </w:r>
      <w:r w:rsidR="001E58B1" w:rsidRPr="001E58B1">
        <w:rPr>
          <w:rFonts w:cs="Arial"/>
        </w:rPr>
        <w:t xml:space="preserve">, na podstawie którego ubiega się o pomoc de </w:t>
      </w:r>
      <w:proofErr w:type="spellStart"/>
      <w:r w:rsidR="001E58B1" w:rsidRPr="001E58B1">
        <w:rPr>
          <w:rFonts w:cs="Arial"/>
        </w:rPr>
        <w:t>minimis</w:t>
      </w:r>
      <w:proofErr w:type="spellEnd"/>
      <w:r w:rsidR="001E58B1" w:rsidRPr="001E58B1">
        <w:rPr>
          <w:rFonts w:cs="Arial"/>
        </w:rPr>
        <w:t xml:space="preserve">. </w:t>
      </w:r>
    </w:p>
    <w:p w14:paraId="2A646DA8" w14:textId="6A231449" w:rsidR="009547F9" w:rsidRDefault="00EB181C" w:rsidP="009547F9">
      <w:pPr>
        <w:spacing w:before="120" w:line="360" w:lineRule="auto"/>
        <w:rPr>
          <w:rFonts w:cs="Arial"/>
        </w:rPr>
      </w:pPr>
      <w:r w:rsidRPr="009547F9">
        <w:rPr>
          <w:rFonts w:cs="Arial"/>
        </w:rPr>
        <w:lastRenderedPageBreak/>
        <w:t xml:space="preserve">W </w:t>
      </w:r>
      <w:r w:rsidR="001E58B1" w:rsidRPr="009547F9">
        <w:rPr>
          <w:rFonts w:cs="Arial"/>
        </w:rPr>
        <w:t xml:space="preserve">ramach części </w:t>
      </w:r>
      <w:r w:rsidR="00F03510" w:rsidRPr="009547F9">
        <w:rPr>
          <w:rFonts w:cs="Arial"/>
        </w:rPr>
        <w:t xml:space="preserve">3 </w:t>
      </w:r>
      <w:r w:rsidR="001E58B1" w:rsidRPr="009547F9">
        <w:rPr>
          <w:rFonts w:cs="Arial"/>
        </w:rPr>
        <w:t xml:space="preserve">niniejszego ZAŁĄCZNIKA Wnioskodawca przedstawia informacje niezbędne </w:t>
      </w:r>
      <w:r w:rsidR="00635863" w:rsidRPr="009547F9">
        <w:rPr>
          <w:rFonts w:cs="Arial"/>
        </w:rPr>
        <w:t xml:space="preserve">do zweryfikowania przez </w:t>
      </w:r>
      <w:r w:rsidR="002A5A2C">
        <w:rPr>
          <w:rFonts w:cs="Arial"/>
        </w:rPr>
        <w:br/>
      </w:r>
      <w:r w:rsidR="001E58B1" w:rsidRPr="009547F9">
        <w:rPr>
          <w:rFonts w:cs="Arial"/>
        </w:rPr>
        <w:t>IZ</w:t>
      </w:r>
      <w:r w:rsidR="00F03510" w:rsidRPr="009547F9">
        <w:rPr>
          <w:rFonts w:cs="Arial"/>
        </w:rPr>
        <w:t xml:space="preserve"> FEŁ2027</w:t>
      </w:r>
      <w:r w:rsidR="00635863" w:rsidRPr="009547F9">
        <w:rPr>
          <w:rFonts w:cs="Arial"/>
        </w:rPr>
        <w:t>,</w:t>
      </w:r>
      <w:r w:rsidR="001E58B1" w:rsidRPr="009547F9">
        <w:rPr>
          <w:rFonts w:cs="Arial"/>
        </w:rPr>
        <w:t xml:space="preserve"> czy możliwe jest udzielenie pomocy de </w:t>
      </w:r>
      <w:proofErr w:type="spellStart"/>
      <w:r w:rsidR="001E58B1" w:rsidRPr="009547F9">
        <w:rPr>
          <w:rFonts w:cs="Arial"/>
        </w:rPr>
        <w:t>minimis</w:t>
      </w:r>
      <w:proofErr w:type="spellEnd"/>
      <w:r w:rsidR="001E58B1" w:rsidRPr="009547F9">
        <w:rPr>
          <w:rFonts w:cs="Arial"/>
        </w:rPr>
        <w:t xml:space="preserve"> na podstawie wybranego Rozporządzenia</w:t>
      </w:r>
      <w:r w:rsidR="009547F9" w:rsidRPr="009547F9">
        <w:rPr>
          <w:rFonts w:cs="Arial"/>
        </w:rPr>
        <w:t xml:space="preserve">. </w:t>
      </w:r>
    </w:p>
    <w:p w14:paraId="31686304" w14:textId="37F7F301" w:rsidR="00FF33DD" w:rsidRPr="009547F9" w:rsidRDefault="009547F9" w:rsidP="009547F9">
      <w:pPr>
        <w:pStyle w:val="Akapitzlist"/>
        <w:numPr>
          <w:ilvl w:val="0"/>
          <w:numId w:val="30"/>
        </w:numPr>
        <w:spacing w:before="120" w:line="360" w:lineRule="auto"/>
        <w:ind w:left="426" w:hanging="426"/>
        <w:rPr>
          <w:rFonts w:cs="Arial"/>
          <w:color w:val="0070C0"/>
          <w:lang w:eastAsia="en-US"/>
        </w:rPr>
      </w:pPr>
      <w:r w:rsidRPr="009547F9">
        <w:rPr>
          <w:rFonts w:cs="Arial"/>
          <w:b/>
          <w:u w:val="single"/>
        </w:rPr>
        <w:t xml:space="preserve">Należy </w:t>
      </w:r>
      <w:r w:rsidR="002459F0" w:rsidRPr="009547F9">
        <w:rPr>
          <w:rFonts w:cs="Arial"/>
          <w:b/>
          <w:u w:val="single"/>
        </w:rPr>
        <w:t>wypełni</w:t>
      </w:r>
      <w:r w:rsidRPr="009547F9">
        <w:rPr>
          <w:rFonts w:cs="Arial"/>
          <w:b/>
          <w:u w:val="single"/>
        </w:rPr>
        <w:t>ć</w:t>
      </w:r>
      <w:r w:rsidR="002459F0" w:rsidRPr="009547F9">
        <w:rPr>
          <w:rFonts w:cs="Arial"/>
          <w:b/>
          <w:u w:val="single"/>
        </w:rPr>
        <w:t xml:space="preserve"> poniższą tabelę</w:t>
      </w:r>
      <w:r>
        <w:rPr>
          <w:rFonts w:cs="Arial"/>
          <w:b/>
          <w:u w:val="single"/>
        </w:rPr>
        <w:t xml:space="preserve"> i podpisać oświadczenie</w:t>
      </w:r>
      <w:r w:rsidR="001E58B1" w:rsidRPr="009547F9">
        <w:rPr>
          <w:rFonts w:cs="Arial"/>
          <w:b/>
          <w:u w:val="single"/>
        </w:rPr>
        <w:t>:</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9547F9" w:rsidRPr="00C11CDC" w14:paraId="4969F36D" w14:textId="77777777" w:rsidTr="009547F9">
        <w:trPr>
          <w:trHeight w:val="416"/>
        </w:trPr>
        <w:tc>
          <w:tcPr>
            <w:tcW w:w="418" w:type="dxa"/>
            <w:vMerge w:val="restart"/>
            <w:shd w:val="clear" w:color="auto" w:fill="BFBFBF"/>
            <w:vAlign w:val="center"/>
          </w:tcPr>
          <w:p w14:paraId="547D726A" w14:textId="77777777" w:rsidR="009547F9" w:rsidRPr="0084360A" w:rsidRDefault="009547F9" w:rsidP="00277BEA">
            <w:pPr>
              <w:widowControl w:val="0"/>
              <w:autoSpaceDE w:val="0"/>
              <w:autoSpaceDN w:val="0"/>
              <w:jc w:val="center"/>
              <w:rPr>
                <w:rFonts w:cs="Arial"/>
                <w:bCs/>
                <w:color w:val="0070C0"/>
                <w:spacing w:val="4"/>
                <w:sz w:val="22"/>
                <w:szCs w:val="22"/>
                <w:lang w:eastAsia="en-US"/>
              </w:rPr>
            </w:pPr>
            <w:r w:rsidRPr="0084360A">
              <w:rPr>
                <w:rFonts w:cs="Arial"/>
                <w:bCs/>
                <w:color w:val="0070C0"/>
                <w:spacing w:val="4"/>
                <w:sz w:val="22"/>
                <w:szCs w:val="22"/>
                <w:lang w:eastAsia="en-US"/>
              </w:rPr>
              <w:t>Lp.</w:t>
            </w:r>
          </w:p>
        </w:tc>
        <w:tc>
          <w:tcPr>
            <w:tcW w:w="2692" w:type="dxa"/>
            <w:gridSpan w:val="2"/>
            <w:vMerge w:val="restart"/>
            <w:shd w:val="clear" w:color="auto" w:fill="BFBFBF"/>
            <w:vAlign w:val="center"/>
          </w:tcPr>
          <w:p w14:paraId="74C9FAB8" w14:textId="03A4632D" w:rsidR="009547F9" w:rsidRPr="0084360A" w:rsidRDefault="009547F9" w:rsidP="00712373">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Nazwa i NIP podmiotu któremu udzielono pomocy</w:t>
            </w:r>
            <w:r w:rsidRPr="0084360A">
              <w:rPr>
                <w:rStyle w:val="Odwoanieprzypisudolnego"/>
                <w:rFonts w:cs="Arial"/>
                <w:bCs/>
                <w:color w:val="0070C0"/>
                <w:spacing w:val="-1"/>
                <w:sz w:val="22"/>
                <w:szCs w:val="22"/>
                <w:lang w:eastAsia="en-US"/>
              </w:rPr>
              <w:footnoteReference w:id="4"/>
            </w:r>
          </w:p>
        </w:tc>
        <w:tc>
          <w:tcPr>
            <w:tcW w:w="1560" w:type="dxa"/>
            <w:vMerge w:val="restart"/>
            <w:shd w:val="clear" w:color="auto" w:fill="BFBFBF"/>
            <w:vAlign w:val="center"/>
          </w:tcPr>
          <w:p w14:paraId="79B2DCAC" w14:textId="5DC8A0B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Dzień u</w:t>
            </w:r>
            <w:r w:rsidRPr="0084360A">
              <w:rPr>
                <w:rFonts w:cs="Arial"/>
                <w:bCs/>
                <w:color w:val="0070C0"/>
                <w:sz w:val="22"/>
                <w:szCs w:val="22"/>
                <w:lang w:eastAsia="en-US"/>
              </w:rPr>
              <w:t xml:space="preserve">dzielenia </w:t>
            </w:r>
            <w:r w:rsidRPr="0084360A">
              <w:rPr>
                <w:rFonts w:cs="Arial"/>
                <w:bCs/>
                <w:color w:val="0070C0"/>
                <w:spacing w:val="1"/>
                <w:sz w:val="22"/>
                <w:szCs w:val="22"/>
                <w:lang w:eastAsia="en-US"/>
              </w:rPr>
              <w:t>pomocy</w:t>
            </w:r>
          </w:p>
        </w:tc>
        <w:tc>
          <w:tcPr>
            <w:tcW w:w="1723" w:type="dxa"/>
            <w:gridSpan w:val="2"/>
            <w:vMerge w:val="restart"/>
            <w:shd w:val="clear" w:color="auto" w:fill="BFBFBF"/>
            <w:vAlign w:val="center"/>
          </w:tcPr>
          <w:p w14:paraId="4268BBA3" w14:textId="46F32A8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Podmiot </w:t>
            </w:r>
            <w:r w:rsidRPr="0084360A">
              <w:rPr>
                <w:rFonts w:cs="Arial"/>
                <w:bCs/>
                <w:color w:val="0070C0"/>
                <w:sz w:val="22"/>
                <w:szCs w:val="22"/>
                <w:lang w:eastAsia="en-US"/>
              </w:rPr>
              <w:t>udzielający</w:t>
            </w:r>
            <w:r w:rsidRPr="0084360A">
              <w:rPr>
                <w:rFonts w:cs="Arial"/>
                <w:bCs/>
                <w:color w:val="0070C0"/>
                <w:spacing w:val="1"/>
                <w:sz w:val="22"/>
                <w:szCs w:val="22"/>
                <w:lang w:eastAsia="en-US"/>
              </w:rPr>
              <w:t xml:space="preserve"> pomocy</w:t>
            </w:r>
          </w:p>
        </w:tc>
        <w:tc>
          <w:tcPr>
            <w:tcW w:w="2247" w:type="dxa"/>
            <w:vMerge w:val="restart"/>
            <w:shd w:val="clear" w:color="auto" w:fill="BFBFBF"/>
            <w:vAlign w:val="center"/>
          </w:tcPr>
          <w:p w14:paraId="5A576BA1" w14:textId="66C8DA39"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Podstawa </w:t>
            </w:r>
            <w:r w:rsidRPr="0084360A">
              <w:rPr>
                <w:rFonts w:cs="Arial"/>
                <w:bCs/>
                <w:color w:val="0070C0"/>
                <w:spacing w:val="1"/>
                <w:sz w:val="22"/>
                <w:szCs w:val="22"/>
                <w:lang w:eastAsia="en-US"/>
              </w:rPr>
              <w:t>prawna</w:t>
            </w:r>
            <w:r w:rsidRPr="0084360A">
              <w:rPr>
                <w:rFonts w:cs="Arial"/>
                <w:bCs/>
                <w:color w:val="0070C0"/>
                <w:spacing w:val="-1"/>
                <w:sz w:val="22"/>
                <w:szCs w:val="22"/>
                <w:lang w:eastAsia="en-US"/>
              </w:rPr>
              <w:t xml:space="preserve"> </w:t>
            </w:r>
            <w:r w:rsidRPr="0084360A">
              <w:rPr>
                <w:rFonts w:cs="Arial"/>
                <w:bCs/>
                <w:color w:val="0070C0"/>
                <w:spacing w:val="1"/>
                <w:sz w:val="22"/>
                <w:szCs w:val="22"/>
                <w:lang w:eastAsia="en-US"/>
              </w:rPr>
              <w:t>otrzymanej pomocy</w:t>
            </w:r>
          </w:p>
        </w:tc>
        <w:tc>
          <w:tcPr>
            <w:tcW w:w="1277" w:type="dxa"/>
            <w:vMerge w:val="restart"/>
            <w:shd w:val="clear" w:color="auto" w:fill="BFBFBF"/>
            <w:vAlign w:val="center"/>
          </w:tcPr>
          <w:p w14:paraId="25F9626E" w14:textId="6B41E768" w:rsidR="009547F9" w:rsidRPr="0084360A" w:rsidRDefault="009547F9" w:rsidP="00277BEA">
            <w:pPr>
              <w:widowControl w:val="0"/>
              <w:autoSpaceDE w:val="0"/>
              <w:autoSpaceDN w:val="0"/>
              <w:jc w:val="center"/>
              <w:rPr>
                <w:rFonts w:cs="Arial"/>
                <w:bCs/>
                <w:color w:val="0070C0"/>
                <w:sz w:val="22"/>
                <w:szCs w:val="22"/>
                <w:lang w:eastAsia="en-US"/>
              </w:rPr>
            </w:pPr>
            <w:r w:rsidRPr="0084360A">
              <w:rPr>
                <w:rFonts w:cs="Arial"/>
                <w:bCs/>
                <w:color w:val="0070C0"/>
                <w:sz w:val="22"/>
                <w:szCs w:val="22"/>
                <w:lang w:eastAsia="en-US"/>
              </w:rPr>
              <w:t xml:space="preserve">Nr programu pomocowego, </w:t>
            </w:r>
            <w:r w:rsidRPr="0084360A">
              <w:rPr>
                <w:rFonts w:cs="Arial"/>
                <w:bCs/>
                <w:color w:val="0070C0"/>
                <w:spacing w:val="1"/>
                <w:sz w:val="22"/>
                <w:szCs w:val="22"/>
                <w:lang w:eastAsia="en-US"/>
              </w:rPr>
              <w:t>decyzji lub</w:t>
            </w:r>
            <w:r w:rsidRPr="0084360A">
              <w:rPr>
                <w:rFonts w:cs="Arial"/>
                <w:bCs/>
                <w:color w:val="0070C0"/>
                <w:sz w:val="22"/>
                <w:szCs w:val="22"/>
                <w:lang w:eastAsia="en-US"/>
              </w:rPr>
              <w:t xml:space="preserve"> </w:t>
            </w:r>
            <w:r w:rsidRPr="0084360A">
              <w:rPr>
                <w:rFonts w:cs="Arial"/>
                <w:bCs/>
                <w:color w:val="0070C0"/>
                <w:spacing w:val="-1"/>
                <w:sz w:val="22"/>
                <w:szCs w:val="22"/>
                <w:lang w:eastAsia="en-US"/>
              </w:rPr>
              <w:t>umowy</w:t>
            </w:r>
          </w:p>
        </w:tc>
        <w:tc>
          <w:tcPr>
            <w:tcW w:w="1277" w:type="dxa"/>
            <w:vMerge w:val="restart"/>
            <w:shd w:val="clear" w:color="auto" w:fill="BFBFBF"/>
            <w:vAlign w:val="center"/>
          </w:tcPr>
          <w:p w14:paraId="38F2368B" w14:textId="782E5ED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Forma </w:t>
            </w:r>
            <w:r w:rsidRPr="0084360A">
              <w:rPr>
                <w:rFonts w:cs="Arial"/>
                <w:bCs/>
                <w:color w:val="0070C0"/>
                <w:sz w:val="22"/>
                <w:szCs w:val="22"/>
                <w:lang w:eastAsia="en-US"/>
              </w:rPr>
              <w:t>pomocy</w:t>
            </w:r>
          </w:p>
        </w:tc>
        <w:tc>
          <w:tcPr>
            <w:tcW w:w="2551" w:type="dxa"/>
            <w:gridSpan w:val="2"/>
            <w:shd w:val="clear" w:color="auto" w:fill="BFBFBF"/>
            <w:vAlign w:val="center"/>
          </w:tcPr>
          <w:p w14:paraId="6D552E67" w14:textId="7E1D73F0"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2"/>
                <w:sz w:val="22"/>
                <w:szCs w:val="22"/>
                <w:lang w:eastAsia="en-US"/>
              </w:rPr>
              <w:t>Wartość otrzy</w:t>
            </w:r>
            <w:r w:rsidRPr="0084360A">
              <w:rPr>
                <w:rFonts w:cs="Arial"/>
                <w:bCs/>
                <w:color w:val="0070C0"/>
                <w:spacing w:val="1"/>
                <w:sz w:val="22"/>
                <w:szCs w:val="22"/>
                <w:lang w:eastAsia="en-US"/>
              </w:rPr>
              <w:t>manej pomocy brutto</w:t>
            </w:r>
          </w:p>
        </w:tc>
      </w:tr>
      <w:tr w:rsidR="009547F9" w:rsidRPr="00C11CDC" w14:paraId="7066FD75" w14:textId="77777777" w:rsidTr="009547F9">
        <w:trPr>
          <w:trHeight w:hRule="exact" w:val="561"/>
        </w:trPr>
        <w:tc>
          <w:tcPr>
            <w:tcW w:w="418" w:type="dxa"/>
            <w:vMerge/>
            <w:shd w:val="clear" w:color="auto" w:fill="BFBFBF"/>
            <w:vAlign w:val="center"/>
          </w:tcPr>
          <w:p w14:paraId="4E488BAD" w14:textId="77777777" w:rsidR="009547F9" w:rsidRPr="0084360A" w:rsidRDefault="009547F9" w:rsidP="00277BEA">
            <w:pPr>
              <w:rPr>
                <w:rFonts w:cs="Arial"/>
                <w:bCs/>
                <w:color w:val="0070C0"/>
                <w:spacing w:val="1"/>
                <w:sz w:val="22"/>
                <w:szCs w:val="22"/>
                <w:lang w:eastAsia="en-US"/>
              </w:rPr>
            </w:pPr>
          </w:p>
        </w:tc>
        <w:tc>
          <w:tcPr>
            <w:tcW w:w="2692" w:type="dxa"/>
            <w:gridSpan w:val="2"/>
            <w:vMerge/>
            <w:shd w:val="clear" w:color="auto" w:fill="BFBFBF"/>
            <w:vAlign w:val="center"/>
          </w:tcPr>
          <w:p w14:paraId="50235DAA" w14:textId="77777777" w:rsidR="009547F9" w:rsidRPr="0084360A" w:rsidRDefault="009547F9" w:rsidP="00277BEA">
            <w:pPr>
              <w:rPr>
                <w:rFonts w:cs="Arial"/>
                <w:bCs/>
                <w:color w:val="0070C0"/>
                <w:spacing w:val="1"/>
                <w:sz w:val="22"/>
                <w:szCs w:val="22"/>
                <w:lang w:eastAsia="en-US"/>
              </w:rPr>
            </w:pPr>
          </w:p>
        </w:tc>
        <w:tc>
          <w:tcPr>
            <w:tcW w:w="1560" w:type="dxa"/>
            <w:vMerge/>
            <w:shd w:val="clear" w:color="auto" w:fill="BFBFBF"/>
            <w:vAlign w:val="center"/>
          </w:tcPr>
          <w:p w14:paraId="77CD1939" w14:textId="77777777" w:rsidR="009547F9" w:rsidRPr="0084360A" w:rsidRDefault="009547F9" w:rsidP="00277BEA">
            <w:pPr>
              <w:rPr>
                <w:rFonts w:cs="Arial"/>
                <w:bCs/>
                <w:color w:val="0070C0"/>
                <w:spacing w:val="1"/>
                <w:sz w:val="22"/>
                <w:szCs w:val="22"/>
                <w:lang w:eastAsia="en-US"/>
              </w:rPr>
            </w:pPr>
          </w:p>
        </w:tc>
        <w:tc>
          <w:tcPr>
            <w:tcW w:w="1723" w:type="dxa"/>
            <w:gridSpan w:val="2"/>
            <w:vMerge/>
            <w:shd w:val="clear" w:color="auto" w:fill="BFBFBF"/>
            <w:vAlign w:val="center"/>
          </w:tcPr>
          <w:p w14:paraId="124D9114" w14:textId="77777777" w:rsidR="009547F9" w:rsidRPr="0084360A" w:rsidRDefault="009547F9" w:rsidP="00277BEA">
            <w:pPr>
              <w:rPr>
                <w:rFonts w:cs="Arial"/>
                <w:bCs/>
                <w:color w:val="0070C0"/>
                <w:spacing w:val="1"/>
                <w:sz w:val="22"/>
                <w:szCs w:val="22"/>
                <w:lang w:eastAsia="en-US"/>
              </w:rPr>
            </w:pPr>
          </w:p>
        </w:tc>
        <w:tc>
          <w:tcPr>
            <w:tcW w:w="2247" w:type="dxa"/>
            <w:vMerge/>
            <w:shd w:val="clear" w:color="auto" w:fill="BFBFBF"/>
            <w:vAlign w:val="center"/>
          </w:tcPr>
          <w:p w14:paraId="44C358FF"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153A1956"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4FB91401" w14:textId="2D05B048" w:rsidR="009547F9" w:rsidRPr="0084360A" w:rsidRDefault="009547F9" w:rsidP="00277BEA">
            <w:pPr>
              <w:rPr>
                <w:rFonts w:cs="Arial"/>
                <w:bCs/>
                <w:color w:val="0070C0"/>
                <w:spacing w:val="1"/>
                <w:sz w:val="22"/>
                <w:szCs w:val="22"/>
                <w:lang w:eastAsia="en-US"/>
              </w:rPr>
            </w:pPr>
          </w:p>
        </w:tc>
        <w:tc>
          <w:tcPr>
            <w:tcW w:w="1275" w:type="dxa"/>
            <w:shd w:val="clear" w:color="auto" w:fill="BFBFBF"/>
            <w:vAlign w:val="center"/>
          </w:tcPr>
          <w:p w14:paraId="0A41458E" w14:textId="77777777" w:rsidR="009547F9" w:rsidRPr="0084360A" w:rsidRDefault="009547F9" w:rsidP="00277BEA">
            <w:pPr>
              <w:widowControl w:val="0"/>
              <w:autoSpaceDE w:val="0"/>
              <w:autoSpaceDN w:val="0"/>
              <w:jc w:val="center"/>
              <w:rPr>
                <w:rFonts w:cs="Arial"/>
                <w:bCs/>
                <w:color w:val="0070C0"/>
                <w:spacing w:val="1"/>
                <w:sz w:val="22"/>
                <w:szCs w:val="22"/>
                <w:lang w:val="en-US" w:eastAsia="en-US"/>
              </w:rPr>
            </w:pPr>
            <w:r w:rsidRPr="0084360A">
              <w:rPr>
                <w:rFonts w:cs="Arial"/>
                <w:bCs/>
                <w:color w:val="0070C0"/>
                <w:spacing w:val="1"/>
                <w:sz w:val="22"/>
                <w:szCs w:val="22"/>
                <w:lang w:val="en-US" w:eastAsia="en-US"/>
              </w:rPr>
              <w:t>PLN</w:t>
            </w:r>
          </w:p>
        </w:tc>
        <w:tc>
          <w:tcPr>
            <w:tcW w:w="1276" w:type="dxa"/>
            <w:shd w:val="clear" w:color="auto" w:fill="BFBFBF"/>
            <w:vAlign w:val="center"/>
          </w:tcPr>
          <w:p w14:paraId="05160E3D" w14:textId="7777777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Euro</w:t>
            </w:r>
          </w:p>
        </w:tc>
      </w:tr>
      <w:tr w:rsidR="009B7E64" w:rsidRPr="00C11CDC" w14:paraId="0A70FA5E" w14:textId="77777777" w:rsidTr="009547F9">
        <w:trPr>
          <w:trHeight w:val="356"/>
        </w:trPr>
        <w:tc>
          <w:tcPr>
            <w:tcW w:w="13745" w:type="dxa"/>
            <w:gridSpan w:val="11"/>
            <w:vAlign w:val="center"/>
          </w:tcPr>
          <w:p w14:paraId="7D28E34C" w14:textId="4D9BA7AD" w:rsidR="009B7E64" w:rsidRPr="0084360A" w:rsidRDefault="009B7E64" w:rsidP="00277BEA">
            <w:pPr>
              <w:widowControl w:val="0"/>
              <w:autoSpaceDE w:val="0"/>
              <w:autoSpaceDN w:val="0"/>
              <w:ind w:left="284"/>
              <w:rPr>
                <w:rFonts w:cs="Arial"/>
                <w:b/>
                <w:bCs/>
                <w:color w:val="0070C0"/>
                <w:sz w:val="22"/>
                <w:szCs w:val="22"/>
                <w:lang w:eastAsia="en-US"/>
              </w:rPr>
            </w:pPr>
            <w:r w:rsidRPr="0084360A">
              <w:rPr>
                <w:rFonts w:cs="Arial"/>
                <w:b/>
                <w:bCs/>
                <w:color w:val="0070C0"/>
                <w:sz w:val="22"/>
                <w:szCs w:val="22"/>
                <w:lang w:eastAsia="en-US"/>
              </w:rPr>
              <w:t xml:space="preserve">Pomoc de </w:t>
            </w:r>
            <w:proofErr w:type="spellStart"/>
            <w:r w:rsidRPr="0084360A">
              <w:rPr>
                <w:rFonts w:cs="Arial"/>
                <w:b/>
                <w:bCs/>
                <w:color w:val="0070C0"/>
                <w:sz w:val="22"/>
                <w:szCs w:val="22"/>
                <w:lang w:eastAsia="en-US"/>
              </w:rPr>
              <w:t>minimis</w:t>
            </w:r>
            <w:proofErr w:type="spellEnd"/>
            <w:r w:rsidR="006C7D01" w:rsidRPr="0084360A">
              <w:rPr>
                <w:rFonts w:cs="Arial"/>
                <w:b/>
                <w:bCs/>
                <w:color w:val="0070C0"/>
                <w:sz w:val="22"/>
                <w:szCs w:val="22"/>
                <w:lang w:eastAsia="en-US"/>
              </w:rPr>
              <w:t>/ P</w:t>
            </w:r>
            <w:r w:rsidRPr="0084360A">
              <w:rPr>
                <w:rFonts w:cs="Arial"/>
                <w:b/>
                <w:bCs/>
                <w:color w:val="0070C0"/>
                <w:sz w:val="22"/>
                <w:szCs w:val="22"/>
                <w:lang w:eastAsia="en-US"/>
              </w:rPr>
              <w:t xml:space="preserve">omoc de </w:t>
            </w:r>
            <w:proofErr w:type="spellStart"/>
            <w:r w:rsidRPr="0084360A">
              <w:rPr>
                <w:rFonts w:cs="Arial"/>
                <w:b/>
                <w:bCs/>
                <w:color w:val="0070C0"/>
                <w:sz w:val="22"/>
                <w:szCs w:val="22"/>
                <w:lang w:eastAsia="en-US"/>
              </w:rPr>
              <w:t>minimis</w:t>
            </w:r>
            <w:proofErr w:type="spellEnd"/>
            <w:r w:rsidRPr="0084360A">
              <w:rPr>
                <w:rFonts w:cs="Arial"/>
                <w:b/>
                <w:bCs/>
                <w:color w:val="0070C0"/>
                <w:sz w:val="22"/>
                <w:szCs w:val="22"/>
                <w:lang w:eastAsia="en-US"/>
              </w:rPr>
              <w:t xml:space="preserve"> w rolnictwie lub rybołówstwie</w:t>
            </w:r>
            <w:r w:rsidR="006C7D01" w:rsidRPr="0084360A">
              <w:rPr>
                <w:rFonts w:cs="Arial"/>
                <w:b/>
                <w:bCs/>
                <w:color w:val="0070C0"/>
                <w:sz w:val="22"/>
                <w:szCs w:val="22"/>
                <w:lang w:eastAsia="en-US"/>
              </w:rPr>
              <w:t xml:space="preserve">/ Pomoc </w:t>
            </w:r>
            <w:r w:rsidRPr="0084360A">
              <w:rPr>
                <w:rFonts w:cs="Arial"/>
                <w:b/>
                <w:bCs/>
                <w:color w:val="0070C0"/>
                <w:sz w:val="22"/>
                <w:szCs w:val="22"/>
                <w:lang w:eastAsia="en-US"/>
              </w:rPr>
              <w:t xml:space="preserve">de </w:t>
            </w:r>
            <w:proofErr w:type="spellStart"/>
            <w:r w:rsidRPr="0084360A">
              <w:rPr>
                <w:rFonts w:cs="Arial"/>
                <w:b/>
                <w:bCs/>
                <w:color w:val="0070C0"/>
                <w:sz w:val="22"/>
                <w:szCs w:val="22"/>
                <w:lang w:eastAsia="en-US"/>
              </w:rPr>
              <w:t>minimis</w:t>
            </w:r>
            <w:proofErr w:type="spellEnd"/>
            <w:r w:rsidRPr="0084360A">
              <w:rPr>
                <w:rFonts w:cs="Arial"/>
                <w:b/>
                <w:bCs/>
                <w:color w:val="0070C0"/>
                <w:sz w:val="22"/>
                <w:szCs w:val="22"/>
                <w:lang w:eastAsia="en-US"/>
              </w:rPr>
              <w:t xml:space="preserve"> przyznawana przedsiębiorstwom wykonującym usługi świadczone w ogólnym interesie gospodarczym</w:t>
            </w:r>
          </w:p>
        </w:tc>
      </w:tr>
      <w:tr w:rsidR="009B7E64" w:rsidRPr="00C11CDC" w14:paraId="0D9DB9F6" w14:textId="77777777" w:rsidTr="009547F9">
        <w:trPr>
          <w:trHeight w:val="437"/>
        </w:trPr>
        <w:tc>
          <w:tcPr>
            <w:tcW w:w="467" w:type="dxa"/>
            <w:gridSpan w:val="2"/>
            <w:vAlign w:val="center"/>
          </w:tcPr>
          <w:p w14:paraId="2B41915C"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r w:rsidRPr="0084360A">
              <w:rPr>
                <w:rFonts w:cs="Arial"/>
                <w:bCs/>
                <w:color w:val="0070C0"/>
                <w:sz w:val="22"/>
                <w:szCs w:val="22"/>
                <w:lang w:eastAsia="en-US"/>
              </w:rPr>
              <w:t>1.</w:t>
            </w:r>
          </w:p>
        </w:tc>
        <w:tc>
          <w:tcPr>
            <w:tcW w:w="2643" w:type="dxa"/>
          </w:tcPr>
          <w:p w14:paraId="7F5BF61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560" w:type="dxa"/>
            <w:vAlign w:val="center"/>
          </w:tcPr>
          <w:p w14:paraId="0D724C85" w14:textId="4C30989F"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701" w:type="dxa"/>
            <w:vAlign w:val="center"/>
          </w:tcPr>
          <w:p w14:paraId="74EE327A"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2269" w:type="dxa"/>
            <w:gridSpan w:val="2"/>
            <w:vAlign w:val="center"/>
          </w:tcPr>
          <w:p w14:paraId="711359F2"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0E6E7AD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3F6B99E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5" w:type="dxa"/>
            <w:vAlign w:val="center"/>
          </w:tcPr>
          <w:p w14:paraId="1DFBAF7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6" w:type="dxa"/>
            <w:vAlign w:val="center"/>
          </w:tcPr>
          <w:p w14:paraId="5B878128"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r>
      <w:tr w:rsidR="009B7E64" w:rsidRPr="00C11CDC" w14:paraId="27D3EEDF" w14:textId="77777777" w:rsidTr="009547F9">
        <w:trPr>
          <w:trHeight w:val="439"/>
        </w:trPr>
        <w:tc>
          <w:tcPr>
            <w:tcW w:w="467" w:type="dxa"/>
            <w:gridSpan w:val="2"/>
            <w:vAlign w:val="center"/>
          </w:tcPr>
          <w:p w14:paraId="76F3D0E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2.</w:t>
            </w:r>
          </w:p>
        </w:tc>
        <w:tc>
          <w:tcPr>
            <w:tcW w:w="2643" w:type="dxa"/>
          </w:tcPr>
          <w:p w14:paraId="41E784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02A32E01" w14:textId="05FC7A2B"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2893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34ACF69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6A7C29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384E84D4"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374A9C5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445DBCC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3C1673CA" w14:textId="77777777" w:rsidTr="009547F9">
        <w:trPr>
          <w:trHeight w:val="439"/>
        </w:trPr>
        <w:tc>
          <w:tcPr>
            <w:tcW w:w="467" w:type="dxa"/>
            <w:gridSpan w:val="2"/>
            <w:vAlign w:val="center"/>
          </w:tcPr>
          <w:p w14:paraId="087FA341"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3.</w:t>
            </w:r>
          </w:p>
        </w:tc>
        <w:tc>
          <w:tcPr>
            <w:tcW w:w="2643" w:type="dxa"/>
          </w:tcPr>
          <w:p w14:paraId="12C1A06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23A6979B" w14:textId="69E1B3F5"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12E87B"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756D81F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05208F7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4D2BB54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20D6F6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71CA008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73A4AF71" w14:textId="77777777" w:rsidTr="009547F9">
        <w:trPr>
          <w:trHeight w:val="439"/>
        </w:trPr>
        <w:tc>
          <w:tcPr>
            <w:tcW w:w="11194" w:type="dxa"/>
            <w:gridSpan w:val="9"/>
            <w:vAlign w:val="center"/>
          </w:tcPr>
          <w:p w14:paraId="4464EBC4" w14:textId="2932BC66" w:rsidR="009B7E64" w:rsidRPr="0084360A" w:rsidRDefault="009B7E64" w:rsidP="00277BEA">
            <w:pPr>
              <w:widowControl w:val="0"/>
              <w:autoSpaceDE w:val="0"/>
              <w:autoSpaceDN w:val="0"/>
              <w:spacing w:line="276" w:lineRule="auto"/>
              <w:ind w:left="284" w:right="176"/>
              <w:jc w:val="right"/>
              <w:rPr>
                <w:rFonts w:cs="Arial"/>
                <w:b/>
                <w:color w:val="0070C0"/>
                <w:sz w:val="22"/>
                <w:szCs w:val="22"/>
                <w:lang w:eastAsia="en-US"/>
              </w:rPr>
            </w:pPr>
            <w:r w:rsidRPr="0084360A">
              <w:rPr>
                <w:rFonts w:cs="Arial"/>
                <w:b/>
                <w:color w:val="0070C0"/>
                <w:sz w:val="22"/>
                <w:szCs w:val="22"/>
                <w:lang w:eastAsia="en-US"/>
              </w:rPr>
              <w:t>SUMA:</w:t>
            </w:r>
          </w:p>
        </w:tc>
        <w:tc>
          <w:tcPr>
            <w:tcW w:w="1275" w:type="dxa"/>
            <w:vAlign w:val="center"/>
          </w:tcPr>
          <w:p w14:paraId="6EB5A0CE" w14:textId="77777777" w:rsidR="009B7E64" w:rsidRPr="0084360A" w:rsidRDefault="009B7E64" w:rsidP="00FF33DD">
            <w:pPr>
              <w:widowControl w:val="0"/>
              <w:tabs>
                <w:tab w:val="decimal" w:pos="183"/>
              </w:tabs>
              <w:autoSpaceDE w:val="0"/>
              <w:autoSpaceDN w:val="0"/>
              <w:spacing w:after="200" w:line="276" w:lineRule="auto"/>
              <w:rPr>
                <w:rFonts w:cs="Arial"/>
                <w:color w:val="0070C0"/>
                <w:sz w:val="22"/>
                <w:szCs w:val="22"/>
                <w:lang w:eastAsia="en-US"/>
              </w:rPr>
            </w:pPr>
          </w:p>
        </w:tc>
        <w:tc>
          <w:tcPr>
            <w:tcW w:w="1276" w:type="dxa"/>
            <w:vAlign w:val="center"/>
          </w:tcPr>
          <w:p w14:paraId="48E70089"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bl>
    <w:p w14:paraId="2EA2A82D" w14:textId="4A49CD34" w:rsidR="00B92660" w:rsidRPr="0008493B" w:rsidRDefault="00B92660" w:rsidP="002A5A2C">
      <w:pPr>
        <w:spacing w:line="360" w:lineRule="auto"/>
        <w:rPr>
          <w:rFonts w:cs="Arial"/>
          <w:lang w:eastAsia="en-US"/>
        </w:rPr>
      </w:pPr>
      <w:r w:rsidRPr="002A5A2C">
        <w:rPr>
          <w:rFonts w:cs="Arial"/>
          <w:color w:val="0070C0"/>
          <w:lang w:eastAsia="en-US"/>
        </w:rPr>
        <w:t xml:space="preserve">Oświadczam, iż podana w powyższej tabeli łączna wartość wsparcia de </w:t>
      </w:r>
      <w:proofErr w:type="spellStart"/>
      <w:r w:rsidRPr="002A5A2C">
        <w:rPr>
          <w:rFonts w:cs="Arial"/>
          <w:color w:val="0070C0"/>
          <w:lang w:eastAsia="en-US"/>
        </w:rPr>
        <w:t>minimis</w:t>
      </w:r>
      <w:proofErr w:type="spellEnd"/>
      <w:r w:rsidRPr="002A5A2C">
        <w:rPr>
          <w:rFonts w:cs="Arial"/>
          <w:color w:val="0070C0"/>
          <w:lang w:eastAsia="en-US"/>
        </w:rPr>
        <w:t xml:space="preserve"> obejmuje wszelką pomoc de </w:t>
      </w:r>
      <w:proofErr w:type="spellStart"/>
      <w:r w:rsidRPr="002A5A2C">
        <w:rPr>
          <w:rFonts w:cs="Arial"/>
          <w:color w:val="0070C0"/>
          <w:lang w:eastAsia="en-US"/>
        </w:rPr>
        <w:t>minimis</w:t>
      </w:r>
      <w:proofErr w:type="spellEnd"/>
      <w:r w:rsidRPr="002A5A2C">
        <w:rPr>
          <w:rFonts w:cs="Arial"/>
          <w:color w:val="0070C0"/>
          <w:lang w:eastAsia="en-US"/>
        </w:rPr>
        <w:t xml:space="preserve"> dotychczas otrzymaną w okresie bieżącego roku podatkowego (do daty złożenia wniosku o dofinansowanie) i w dwóch poprzedzających go latach podatkowych przez Wnioskodawcę oraz podmioty tworzące z nim „jedno przedsiębiorstwo” w rozumieniu art. 2 ust. 2 rozporządzenia Komisji (UE</w:t>
      </w:r>
      <w:r w:rsidRPr="0008493B">
        <w:rPr>
          <w:rFonts w:cs="Arial"/>
          <w:lang w:eastAsia="en-US"/>
        </w:rPr>
        <w:t xml:space="preserve">) </w:t>
      </w:r>
      <w:r w:rsidRPr="0008493B">
        <w:rPr>
          <w:rFonts w:cs="Arial"/>
          <w:color w:val="0070C0"/>
          <w:lang w:eastAsia="en-US"/>
        </w:rPr>
        <w:t xml:space="preserve">nr </w:t>
      </w:r>
      <w:r w:rsidR="007574EC" w:rsidRPr="0008493B">
        <w:rPr>
          <w:rFonts w:cs="Arial"/>
          <w:color w:val="0070C0"/>
        </w:rPr>
        <w:t>2023/2831 z dnia 13 grudnia 2023 r.</w:t>
      </w:r>
      <w:r w:rsidR="007574EC" w:rsidRPr="0008493B">
        <w:rPr>
          <w:rFonts w:cs="Arial"/>
          <w:b/>
          <w:color w:val="0070C0"/>
        </w:rPr>
        <w:t xml:space="preserve"> </w:t>
      </w:r>
    </w:p>
    <w:p w14:paraId="311A99E5" w14:textId="2A6C6470" w:rsidR="00B92660" w:rsidRPr="002A5A2C" w:rsidRDefault="009547F9" w:rsidP="00277BEA">
      <w:pPr>
        <w:spacing w:before="120" w:line="360" w:lineRule="auto"/>
        <w:rPr>
          <w:rFonts w:cs="Arial"/>
          <w:b/>
          <w:color w:val="0070C0"/>
          <w:lang w:eastAsia="en-US"/>
        </w:rPr>
      </w:pPr>
      <w:r w:rsidRPr="002A5A2C">
        <w:rPr>
          <w:rFonts w:cs="Arial"/>
          <w:b/>
          <w:color w:val="0070C0"/>
          <w:lang w:eastAsia="en-US"/>
        </w:rPr>
        <w:t>J</w:t>
      </w:r>
      <w:r w:rsidR="00B92660" w:rsidRPr="002A5A2C">
        <w:rPr>
          <w:rFonts w:cs="Arial"/>
          <w:b/>
          <w:color w:val="0070C0"/>
          <w:lang w:eastAsia="en-US"/>
        </w:rPr>
        <w:t>estem świadomy odpowiedzialności karnej za złożenie fałszywych oświadczeń.</w:t>
      </w:r>
    </w:p>
    <w:p w14:paraId="57D1564B" w14:textId="73055A22" w:rsidR="00FF33DD" w:rsidRPr="002A5A2C" w:rsidRDefault="00872150" w:rsidP="009547F9">
      <w:pPr>
        <w:spacing w:before="360" w:line="360" w:lineRule="auto"/>
        <w:rPr>
          <w:rFonts w:cs="Arial"/>
          <w:color w:val="0070C0"/>
          <w:lang w:eastAsia="en-US"/>
        </w:rPr>
      </w:pPr>
      <w:r w:rsidRPr="002A5A2C">
        <w:rPr>
          <w:rFonts w:cs="Arial"/>
          <w:color w:val="0070C0"/>
          <w:lang w:eastAsia="en-US"/>
        </w:rPr>
        <w:t>………………………………………………………………………………………………………………</w:t>
      </w:r>
      <w:r w:rsidR="00FF33DD" w:rsidRPr="002A5A2C">
        <w:rPr>
          <w:rFonts w:cs="Arial"/>
          <w:color w:val="0070C0"/>
          <w:lang w:eastAsia="en-US"/>
        </w:rPr>
        <w:t>…………………….</w:t>
      </w:r>
    </w:p>
    <w:p w14:paraId="3A526B47" w14:textId="07E2073C" w:rsidR="00B92660" w:rsidRPr="002A5A2C" w:rsidRDefault="00A21E52" w:rsidP="009547F9">
      <w:pPr>
        <w:spacing w:line="360" w:lineRule="auto"/>
        <w:rPr>
          <w:rFonts w:cs="Arial"/>
          <w:color w:val="0070C0"/>
          <w:lang w:eastAsia="en-US"/>
        </w:rPr>
        <w:sectPr w:rsidR="00B92660" w:rsidRPr="002A5A2C" w:rsidSect="005A08C3">
          <w:pgSz w:w="15840" w:h="12240" w:orient="landscape"/>
          <w:pgMar w:top="1276" w:right="1276" w:bottom="1325" w:left="851" w:header="738" w:footer="756" w:gutter="0"/>
          <w:cols w:space="708"/>
          <w:titlePg/>
          <w:docGrid w:linePitch="326"/>
        </w:sectPr>
      </w:pPr>
      <w:r w:rsidRPr="002A5A2C">
        <w:rPr>
          <w:rFonts w:cs="Arial"/>
          <w:color w:val="0070C0"/>
          <w:lang w:eastAsia="en-US"/>
        </w:rPr>
        <w:t xml:space="preserve">data i </w:t>
      </w:r>
      <w:r w:rsidR="00FF33DD" w:rsidRPr="002A5A2C">
        <w:rPr>
          <w:rFonts w:cs="Arial"/>
          <w:color w:val="0070C0"/>
          <w:lang w:eastAsia="en-US"/>
        </w:rPr>
        <w:t>podpis osoby upoważnionej do składania oświadczenia w imieniu Wnioskodawcy/Partnera</w:t>
      </w:r>
    </w:p>
    <w:p w14:paraId="30136313" w14:textId="7712DC42" w:rsidR="00FF33DD" w:rsidRDefault="00C11CDC" w:rsidP="00277BEA">
      <w:pPr>
        <w:shd w:val="clear" w:color="auto" w:fill="D9D9D9" w:themeFill="background1" w:themeFillShade="D9"/>
        <w:spacing w:after="40" w:line="360" w:lineRule="auto"/>
        <w:rPr>
          <w:rFonts w:cs="Arial"/>
        </w:rPr>
      </w:pPr>
      <w:r>
        <w:rPr>
          <w:rFonts w:cs="Arial"/>
          <w:b/>
        </w:rPr>
        <w:lastRenderedPageBreak/>
        <w:t>Instrukcja</w:t>
      </w:r>
      <w:r w:rsidR="00FF33DD" w:rsidRPr="00FF33DD">
        <w:rPr>
          <w:rFonts w:cs="Arial"/>
          <w:b/>
        </w:rPr>
        <w:t>:</w:t>
      </w:r>
      <w:r w:rsidR="00FF33DD" w:rsidRPr="00FF33DD">
        <w:rPr>
          <w:rFonts w:cs="Arial"/>
        </w:rPr>
        <w:t xml:space="preserve"> W przypadku</w:t>
      </w:r>
      <w:r>
        <w:rPr>
          <w:rFonts w:cs="Arial"/>
        </w:rPr>
        <w:t>,</w:t>
      </w:r>
      <w:r w:rsidR="00FF33DD" w:rsidRPr="00FF33DD">
        <w:rPr>
          <w:rFonts w:cs="Arial"/>
        </w:rPr>
        <w:t xml:space="preserve"> w którym Wnioskodawca </w:t>
      </w:r>
      <w:r w:rsidR="00FF33DD" w:rsidRPr="00FF33DD">
        <w:rPr>
          <w:rFonts w:cs="Arial"/>
          <w:u w:val="single"/>
        </w:rPr>
        <w:t xml:space="preserve">otrzymał </w:t>
      </w:r>
      <w:r w:rsidR="00FF33DD" w:rsidRPr="00FF33DD">
        <w:rPr>
          <w:rFonts w:cs="Arial"/>
        </w:rPr>
        <w:t xml:space="preserve">pomoc de </w:t>
      </w:r>
      <w:proofErr w:type="spellStart"/>
      <w:r w:rsidR="00FF33DD" w:rsidRPr="00FF33DD">
        <w:rPr>
          <w:rFonts w:cs="Arial"/>
        </w:rPr>
        <w:t>minimis</w:t>
      </w:r>
      <w:proofErr w:type="spellEnd"/>
      <w:r w:rsidR="00FF33DD" w:rsidRPr="00FF33DD">
        <w:rPr>
          <w:rFonts w:cs="Arial"/>
        </w:rPr>
        <w:t xml:space="preserve"> w okresie ostatnich 3 lat</w:t>
      </w:r>
      <w:r>
        <w:rPr>
          <w:rFonts w:cs="Arial"/>
        </w:rPr>
        <w:t>,</w:t>
      </w:r>
      <w:r w:rsidR="00FF33DD" w:rsidRPr="00FF33DD">
        <w:rPr>
          <w:rFonts w:cs="Arial"/>
        </w:rPr>
        <w:t xml:space="preserve"> zobowiązany jest do uzupełnienia powyższej tabeli zgodnie </w:t>
      </w:r>
      <w:r w:rsidR="002A5A2C">
        <w:rPr>
          <w:rFonts w:cs="Arial"/>
        </w:rPr>
        <w:br/>
      </w:r>
      <w:r>
        <w:rPr>
          <w:rFonts w:cs="Arial"/>
        </w:rPr>
        <w:t>z</w:t>
      </w:r>
      <w:r w:rsidR="00FF33DD" w:rsidRPr="00FF33DD">
        <w:rPr>
          <w:rFonts w:cs="Arial"/>
        </w:rPr>
        <w:t xml:space="preserve"> aktualnym stanem faktycznym.</w:t>
      </w:r>
    </w:p>
    <w:p w14:paraId="0E3EAEE6" w14:textId="0C5215F1"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tabeli </w:t>
      </w:r>
      <w:r w:rsidRPr="00277BEA">
        <w:rPr>
          <w:rFonts w:cs="Arial"/>
          <w:u w:val="single"/>
        </w:rPr>
        <w:t>należy wpisać nazwę i NIP Wnioskodawcy oraz wszystkich podmiotów powiązanych tworzących razem z Wnioskodawcą „jedno przedsiębiorstwo”</w:t>
      </w:r>
      <w:r w:rsidRPr="001E58B1">
        <w:rPr>
          <w:rFonts w:cs="Arial"/>
        </w:rPr>
        <w:t xml:space="preserve"> w rozumieniu art. 2 ust. 2 rozporządzenia Komisji (UE) nr </w:t>
      </w:r>
      <w:r w:rsidR="007574EC" w:rsidRPr="007574EC">
        <w:rPr>
          <w:rFonts w:cs="Arial"/>
        </w:rPr>
        <w:t>2023/2831 z dnia 13 grudnia 2023 r.</w:t>
      </w:r>
    </w:p>
    <w:p w14:paraId="4EDABEC3" w14:textId="67E4561B" w:rsidR="00A21E52" w:rsidRDefault="001E58B1" w:rsidP="00277BEA">
      <w:pPr>
        <w:shd w:val="clear" w:color="auto" w:fill="D9D9D9" w:themeFill="background1" w:themeFillShade="D9"/>
        <w:spacing w:after="40" w:line="360" w:lineRule="auto"/>
        <w:rPr>
          <w:rFonts w:cs="Arial"/>
        </w:rPr>
      </w:pPr>
      <w:r w:rsidRPr="001E58B1">
        <w:rPr>
          <w:rFonts w:cs="Arial"/>
        </w:rPr>
        <w:t xml:space="preserve">W kolejnych kolumnach należy podać informacje o wszelkiej pomocy de </w:t>
      </w:r>
      <w:proofErr w:type="spellStart"/>
      <w:r w:rsidRPr="001E58B1">
        <w:rPr>
          <w:rFonts w:cs="Arial"/>
        </w:rPr>
        <w:t>minimis</w:t>
      </w:r>
      <w:proofErr w:type="spellEnd"/>
      <w:r w:rsidRPr="001E58B1">
        <w:rPr>
          <w:rFonts w:cs="Arial"/>
        </w:rPr>
        <w:t xml:space="preserve"> uzyskanej w okresie 3 lat przez każdy </w:t>
      </w:r>
      <w:r w:rsidR="00A21E52">
        <w:rPr>
          <w:rFonts w:cs="Arial"/>
        </w:rPr>
        <w:t>ze wskazanych</w:t>
      </w:r>
      <w:r w:rsidRPr="001E58B1">
        <w:rPr>
          <w:rFonts w:cs="Arial"/>
        </w:rPr>
        <w:t xml:space="preserve"> podmiotów.</w:t>
      </w:r>
    </w:p>
    <w:p w14:paraId="4475B39C" w14:textId="461FDA08"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przypadku podmiotu, który </w:t>
      </w:r>
      <w:r w:rsidR="00A21E52" w:rsidRPr="00A21E52">
        <w:rPr>
          <w:rFonts w:cs="Arial"/>
        </w:rPr>
        <w:t xml:space="preserve">w okresie ostatnich 3 lat </w:t>
      </w:r>
      <w:r w:rsidRPr="00FF33DD">
        <w:rPr>
          <w:rFonts w:cs="Arial"/>
          <w:u w:val="single"/>
        </w:rPr>
        <w:t>nie otrzymał</w:t>
      </w:r>
      <w:r w:rsidRPr="001E58B1">
        <w:rPr>
          <w:rFonts w:cs="Arial"/>
        </w:rPr>
        <w:t xml:space="preserve"> żadnej pomocy de </w:t>
      </w:r>
      <w:proofErr w:type="spellStart"/>
      <w:r w:rsidRPr="001E58B1">
        <w:rPr>
          <w:rFonts w:cs="Arial"/>
        </w:rPr>
        <w:t>minimis</w:t>
      </w:r>
      <w:proofErr w:type="spellEnd"/>
      <w:r w:rsidRPr="001E58B1">
        <w:rPr>
          <w:rFonts w:cs="Arial"/>
        </w:rPr>
        <w:t xml:space="preserve">, w kolumnach </w:t>
      </w:r>
      <w:r w:rsidR="00A21E52">
        <w:rPr>
          <w:rFonts w:cs="Arial"/>
        </w:rPr>
        <w:t xml:space="preserve">dotyczących wartości otrzymanej pomocy </w:t>
      </w:r>
      <w:r w:rsidRPr="001E58B1">
        <w:rPr>
          <w:rFonts w:cs="Arial"/>
        </w:rPr>
        <w:t xml:space="preserve">należy wpisać zera. </w:t>
      </w:r>
      <w:r w:rsidR="00581E3A">
        <w:rPr>
          <w:rFonts w:cs="Arial"/>
        </w:rPr>
        <w:br/>
      </w:r>
      <w:r w:rsidRPr="001E58B1">
        <w:rPr>
          <w:rFonts w:cs="Arial"/>
        </w:rPr>
        <w:t>W zależności od potrzeby</w:t>
      </w:r>
      <w:r w:rsidR="00A21E52">
        <w:rPr>
          <w:rFonts w:cs="Arial"/>
        </w:rPr>
        <w:t xml:space="preserve"> w tabeli</w:t>
      </w:r>
      <w:r w:rsidRPr="001E58B1">
        <w:rPr>
          <w:rFonts w:cs="Arial"/>
        </w:rPr>
        <w:t xml:space="preserve"> należy dodawać/usuwać wiersze.</w:t>
      </w:r>
    </w:p>
    <w:p w14:paraId="411658DC" w14:textId="3F3C39AC" w:rsidR="00FE2BA9" w:rsidRDefault="00A21E52" w:rsidP="00277BEA">
      <w:pPr>
        <w:shd w:val="clear" w:color="auto" w:fill="D9D9D9" w:themeFill="background1" w:themeFillShade="D9"/>
        <w:spacing w:after="120" w:line="360" w:lineRule="auto"/>
        <w:rPr>
          <w:rFonts w:cs="Arial"/>
        </w:rPr>
      </w:pPr>
      <w:r>
        <w:rPr>
          <w:rFonts w:cs="Arial"/>
        </w:rPr>
        <w:t xml:space="preserve">UWAGA! </w:t>
      </w:r>
      <w:r w:rsidR="001E58B1" w:rsidRPr="001E58B1">
        <w:rPr>
          <w:rFonts w:cs="Arial"/>
        </w:rPr>
        <w:t xml:space="preserve">W przypadku otrzymania przez Wnioskodawcę lub podmiot powiązany jakiejkolwiek pomocy de </w:t>
      </w:r>
      <w:proofErr w:type="spellStart"/>
      <w:r w:rsidR="001E58B1" w:rsidRPr="001E58B1">
        <w:rPr>
          <w:rFonts w:cs="Arial"/>
        </w:rPr>
        <w:t>minimis</w:t>
      </w:r>
      <w:proofErr w:type="spellEnd"/>
      <w:r w:rsidR="001E58B1" w:rsidRPr="001E58B1">
        <w:rPr>
          <w:rFonts w:cs="Arial"/>
        </w:rPr>
        <w:t xml:space="preserve"> </w:t>
      </w:r>
      <w:r w:rsidR="001E58B1" w:rsidRPr="00277BEA">
        <w:rPr>
          <w:rFonts w:cs="Arial"/>
          <w:u w:val="single"/>
        </w:rPr>
        <w:t>w trakcie trwania oceny wniosku aż do dnia zawarcia umowy o dofinansowanie</w:t>
      </w:r>
      <w:r w:rsidR="001E58B1" w:rsidRPr="001E58B1">
        <w:rPr>
          <w:rFonts w:cs="Arial"/>
        </w:rPr>
        <w:t xml:space="preserve">, </w:t>
      </w:r>
      <w:r>
        <w:rPr>
          <w:rFonts w:cs="Arial"/>
        </w:rPr>
        <w:t xml:space="preserve">Wnioskodawca ma obowiązek </w:t>
      </w:r>
      <w:r w:rsidR="001E58B1" w:rsidRPr="001E58B1">
        <w:rPr>
          <w:rFonts w:cs="Arial"/>
        </w:rPr>
        <w:t>niezwłoczn</w:t>
      </w:r>
      <w:r>
        <w:rPr>
          <w:rFonts w:cs="Arial"/>
        </w:rPr>
        <w:t xml:space="preserve">ego poinformowania </w:t>
      </w:r>
      <w:r w:rsidRPr="001E58B1">
        <w:rPr>
          <w:rFonts w:cs="Arial"/>
        </w:rPr>
        <w:t xml:space="preserve">IZ </w:t>
      </w:r>
      <w:r>
        <w:rPr>
          <w:rFonts w:cs="Arial"/>
        </w:rPr>
        <w:t>FEŁ2027</w:t>
      </w:r>
      <w:r w:rsidR="001E58B1" w:rsidRPr="001E58B1">
        <w:rPr>
          <w:rFonts w:cs="Arial"/>
        </w:rPr>
        <w:t xml:space="preserve"> o </w:t>
      </w:r>
      <w:r>
        <w:rPr>
          <w:rFonts w:cs="Arial"/>
        </w:rPr>
        <w:t xml:space="preserve">udzieleniu </w:t>
      </w:r>
      <w:r w:rsidR="001E58B1" w:rsidRPr="001E58B1">
        <w:rPr>
          <w:rFonts w:cs="Arial"/>
        </w:rPr>
        <w:t>takiej pomocy</w:t>
      </w:r>
      <w:r>
        <w:rPr>
          <w:rFonts w:cs="Arial"/>
        </w:rPr>
        <w:t xml:space="preserve"> poprzez przesłanie na adres mailowy: </w:t>
      </w:r>
      <w:hyperlink r:id="rId11" w:history="1">
        <w:r w:rsidR="004651A2" w:rsidRPr="004651A2">
          <w:rPr>
            <w:rStyle w:val="Hipercze"/>
          </w:rPr>
          <w:t>wrp@lodzkie.pl</w:t>
        </w:r>
      </w:hyperlink>
      <w:r w:rsidR="002A5A2C" w:rsidRPr="004651A2">
        <w:t xml:space="preserve"> </w:t>
      </w:r>
      <w:r w:rsidRPr="004651A2">
        <w:rPr>
          <w:rFonts w:cs="Arial"/>
        </w:rPr>
        <w:t xml:space="preserve"> zaktualizowanej</w:t>
      </w:r>
      <w:r>
        <w:rPr>
          <w:rFonts w:cs="Arial"/>
        </w:rPr>
        <w:t xml:space="preserve"> tabeli.</w:t>
      </w:r>
    </w:p>
    <w:p w14:paraId="715EB58C" w14:textId="6CBFB6D2" w:rsidR="003062EA" w:rsidRPr="009547F9" w:rsidRDefault="001E58B1" w:rsidP="003062EA">
      <w:pPr>
        <w:spacing w:before="360" w:line="360" w:lineRule="auto"/>
        <w:rPr>
          <w:rFonts w:cs="Arial"/>
        </w:rPr>
      </w:pPr>
      <w:r w:rsidRPr="001E58B1">
        <w:rPr>
          <w:rFonts w:cs="Arial"/>
        </w:rPr>
        <w:t xml:space="preserve">B) </w:t>
      </w:r>
      <w:r w:rsidR="009547F9" w:rsidRPr="0008493B">
        <w:rPr>
          <w:rFonts w:cs="Arial"/>
        </w:rPr>
        <w:t xml:space="preserve">Należy przedstawić </w:t>
      </w:r>
      <w:r w:rsidRPr="0008493B">
        <w:rPr>
          <w:rFonts w:cs="Arial"/>
          <w:u w:val="single"/>
        </w:rPr>
        <w:t xml:space="preserve">informacje niezbędne do udzielenia pomocy de </w:t>
      </w:r>
      <w:proofErr w:type="spellStart"/>
      <w:r w:rsidRPr="0008493B">
        <w:rPr>
          <w:rFonts w:cs="Arial"/>
          <w:u w:val="single"/>
        </w:rPr>
        <w:t>minimis</w:t>
      </w:r>
      <w:proofErr w:type="spellEnd"/>
      <w:r w:rsidRPr="0008493B">
        <w:rPr>
          <w:rFonts w:cs="Arial"/>
        </w:rPr>
        <w:t xml:space="preserve"> w formie wypełnionego </w:t>
      </w:r>
      <w:r w:rsidRPr="0008493B">
        <w:rPr>
          <w:rFonts w:cs="Arial"/>
          <w:i/>
        </w:rPr>
        <w:t xml:space="preserve">formularza przedstawianego przy ubieganiu się o pomoc de </w:t>
      </w:r>
      <w:proofErr w:type="spellStart"/>
      <w:r w:rsidRPr="0008493B">
        <w:rPr>
          <w:rFonts w:cs="Arial"/>
          <w:i/>
        </w:rPr>
        <w:t>minimis</w:t>
      </w:r>
      <w:proofErr w:type="spellEnd"/>
      <w:r w:rsidRPr="0008493B">
        <w:rPr>
          <w:rFonts w:cs="Arial"/>
        </w:rPr>
        <w:t xml:space="preserve">, stanowiącego załącznik nr 1 do Rozporządzenia Rady Ministrów z dnia </w:t>
      </w:r>
      <w:r w:rsidR="00426AB0" w:rsidRPr="0008493B">
        <w:t xml:space="preserve">30 lipca 2024 r. </w:t>
      </w:r>
      <w:r w:rsidR="00410949">
        <w:br/>
      </w:r>
      <w:r w:rsidRPr="0008493B">
        <w:rPr>
          <w:rFonts w:cs="Arial"/>
        </w:rPr>
        <w:t xml:space="preserve">w sprawie zakresu informacji przedstawianych przez podmiot ubiegający się o pomoc de </w:t>
      </w:r>
      <w:proofErr w:type="spellStart"/>
      <w:r w:rsidRPr="0008493B">
        <w:rPr>
          <w:rFonts w:cs="Arial"/>
        </w:rPr>
        <w:t>minimis</w:t>
      </w:r>
      <w:proofErr w:type="spellEnd"/>
      <w:r w:rsidR="003062EA" w:rsidRPr="00410949">
        <w:rPr>
          <w:rFonts w:cs="Arial"/>
        </w:rPr>
        <w:t>.</w:t>
      </w:r>
      <w:r w:rsidR="00410949" w:rsidRPr="00410949">
        <w:rPr>
          <w:rFonts w:cs="Arial"/>
        </w:rPr>
        <w:t xml:space="preserve"> </w:t>
      </w:r>
      <w:r w:rsidR="003062EA" w:rsidRPr="00410949">
        <w:rPr>
          <w:rFonts w:cs="Arial"/>
        </w:rPr>
        <w:t>Ed</w:t>
      </w:r>
      <w:r w:rsidR="003062EA" w:rsidRPr="0008493B">
        <w:rPr>
          <w:rFonts w:cs="Arial"/>
        </w:rPr>
        <w:t xml:space="preserve">ytowalna </w:t>
      </w:r>
      <w:r w:rsidRPr="0008493B">
        <w:rPr>
          <w:rFonts w:cs="Arial"/>
        </w:rPr>
        <w:t xml:space="preserve">wersja </w:t>
      </w:r>
      <w:r w:rsidR="00712373" w:rsidRPr="0008493B">
        <w:rPr>
          <w:rFonts w:cs="Arial"/>
        </w:rPr>
        <w:t xml:space="preserve">formularza </w:t>
      </w:r>
      <w:r w:rsidRPr="0008493B">
        <w:rPr>
          <w:rFonts w:cs="Arial"/>
        </w:rPr>
        <w:t>w formacie Excel dostępna jest na stronie UOKiK</w:t>
      </w:r>
      <w:r w:rsidR="003062EA" w:rsidRPr="0008493B">
        <w:rPr>
          <w:rFonts w:cs="Arial"/>
        </w:rPr>
        <w:t>:</w:t>
      </w:r>
      <w:r w:rsidRPr="0008493B">
        <w:rPr>
          <w:rFonts w:cs="Arial"/>
        </w:rPr>
        <w:t xml:space="preserve"> </w:t>
      </w:r>
      <w:r w:rsidR="00410949">
        <w:rPr>
          <w:rFonts w:cs="Arial"/>
        </w:rPr>
        <w:t xml:space="preserve">link: </w:t>
      </w:r>
      <w:hyperlink r:id="rId12" w:history="1">
        <w:r w:rsidR="00142A92" w:rsidRPr="004651A2">
          <w:rPr>
            <w:rStyle w:val="Hipercze"/>
            <w:rFonts w:cs="Arial"/>
          </w:rPr>
          <w:t>Pomoc public</w:t>
        </w:r>
        <w:r w:rsidR="00142A92" w:rsidRPr="004651A2">
          <w:rPr>
            <w:rStyle w:val="Hipercze"/>
            <w:rFonts w:cs="Arial"/>
          </w:rPr>
          <w:t>zna/Wyjaśnienia i pomocne pliki/</w:t>
        </w:r>
        <w:r w:rsidR="004651A2" w:rsidRPr="004651A2">
          <w:rPr>
            <w:rStyle w:val="Hipercze"/>
            <w:rFonts w:cs="Arial"/>
          </w:rPr>
          <w:t xml:space="preserve">Programy pomocowe i pomoc indywidualna/Zasady pomocy de </w:t>
        </w:r>
        <w:proofErr w:type="spellStart"/>
        <w:r w:rsidR="004651A2" w:rsidRPr="004651A2">
          <w:rPr>
            <w:rStyle w:val="Hipercze"/>
            <w:rFonts w:cs="Arial"/>
          </w:rPr>
          <w:t>minimis</w:t>
        </w:r>
        <w:proofErr w:type="spellEnd"/>
      </w:hyperlink>
      <w:r w:rsidR="00B64274" w:rsidRPr="0008493B">
        <w:rPr>
          <w:rFonts w:cs="Arial"/>
        </w:rPr>
        <w:t xml:space="preserve">. </w:t>
      </w:r>
      <w:r w:rsidR="002A5A2C" w:rsidRPr="0008493B">
        <w:rPr>
          <w:rFonts w:cs="Arial"/>
        </w:rPr>
        <w:br/>
      </w:r>
    </w:p>
    <w:p w14:paraId="3CE7C5B2" w14:textId="59664039" w:rsidR="001E58B1" w:rsidRPr="0008493B" w:rsidRDefault="001E58B1" w:rsidP="00277BEA">
      <w:pPr>
        <w:spacing w:before="120" w:line="360" w:lineRule="auto"/>
        <w:rPr>
          <w:rFonts w:cs="Arial"/>
        </w:rPr>
      </w:pPr>
      <w:r w:rsidRPr="001E58B1">
        <w:rPr>
          <w:rFonts w:cs="Arial"/>
        </w:rPr>
        <w:t xml:space="preserve">Instrukcja wypełnienia </w:t>
      </w:r>
      <w:r w:rsidR="00712373">
        <w:rPr>
          <w:rFonts w:cs="Arial"/>
        </w:rPr>
        <w:t xml:space="preserve">ww. </w:t>
      </w:r>
      <w:r w:rsidRPr="001E58B1">
        <w:rPr>
          <w:rFonts w:cs="Arial"/>
        </w:rPr>
        <w:t>formularza zawarta jest w jego wzorze. Wnioskodawca</w:t>
      </w:r>
      <w:r w:rsidR="00615E11">
        <w:rPr>
          <w:rFonts w:cs="Arial"/>
        </w:rPr>
        <w:t>/Partner</w:t>
      </w:r>
      <w:r w:rsidR="005A08C3">
        <w:rPr>
          <w:rFonts w:cs="Arial"/>
        </w:rPr>
        <w:t xml:space="preserve">, który otrzymuje wsparcie w formie dotacji </w:t>
      </w:r>
      <w:r w:rsidRPr="001E58B1">
        <w:rPr>
          <w:rFonts w:cs="Arial"/>
        </w:rPr>
        <w:t>nie musi wypełniać części B ww. formularza („</w:t>
      </w:r>
      <w:r w:rsidRPr="0008493B">
        <w:rPr>
          <w:rFonts w:cs="Arial"/>
        </w:rPr>
        <w:t>Informacje dotyczące sytuacji ekonomicznej podmiotu</w:t>
      </w:r>
      <w:r w:rsidR="000729AF">
        <w:rPr>
          <w:rFonts w:cs="Arial"/>
        </w:rPr>
        <w:t xml:space="preserve">, </w:t>
      </w:r>
      <w:r w:rsidRPr="0008493B">
        <w:rPr>
          <w:rFonts w:cs="Arial"/>
        </w:rPr>
        <w:t xml:space="preserve">któremu ma być udzielona pomoc de </w:t>
      </w:r>
      <w:proofErr w:type="spellStart"/>
      <w:r w:rsidRPr="0008493B">
        <w:rPr>
          <w:rFonts w:cs="Arial"/>
        </w:rPr>
        <w:t>minimis</w:t>
      </w:r>
      <w:proofErr w:type="spellEnd"/>
      <w:r w:rsidRPr="0008493B">
        <w:rPr>
          <w:rFonts w:cs="Arial"/>
        </w:rPr>
        <w:t>”)</w:t>
      </w:r>
      <w:r w:rsidR="005A08C3" w:rsidRPr="0008493B">
        <w:rPr>
          <w:rFonts w:cs="Arial"/>
        </w:rPr>
        <w:t>.</w:t>
      </w:r>
      <w:r w:rsidRPr="0008493B">
        <w:rPr>
          <w:rFonts w:cs="Arial"/>
        </w:rPr>
        <w:t xml:space="preserve"> Kwesti</w:t>
      </w:r>
      <w:r w:rsidR="005A08C3" w:rsidRPr="0008493B">
        <w:rPr>
          <w:rFonts w:cs="Arial"/>
        </w:rPr>
        <w:t>a</w:t>
      </w:r>
      <w:r w:rsidRPr="0008493B">
        <w:rPr>
          <w:rFonts w:cs="Arial"/>
        </w:rPr>
        <w:t xml:space="preserve"> sytuacji ekonomicznej Wnioskodawcy</w:t>
      </w:r>
      <w:r w:rsidR="00615E11" w:rsidRPr="0008493B">
        <w:rPr>
          <w:rFonts w:cs="Arial"/>
        </w:rPr>
        <w:t>/Partnera</w:t>
      </w:r>
      <w:r w:rsidRPr="0008493B">
        <w:rPr>
          <w:rFonts w:cs="Arial"/>
        </w:rPr>
        <w:t xml:space="preserve"> </w:t>
      </w:r>
      <w:r w:rsidR="005A08C3" w:rsidRPr="0008493B">
        <w:rPr>
          <w:rFonts w:cs="Arial"/>
        </w:rPr>
        <w:t xml:space="preserve">badana </w:t>
      </w:r>
      <w:r w:rsidRPr="0008493B">
        <w:rPr>
          <w:rFonts w:cs="Arial"/>
        </w:rPr>
        <w:t xml:space="preserve">jest </w:t>
      </w:r>
      <w:r w:rsidR="002A5A2C" w:rsidRPr="0008493B">
        <w:rPr>
          <w:rFonts w:cs="Arial"/>
        </w:rPr>
        <w:br/>
      </w:r>
      <w:r w:rsidR="005A08C3" w:rsidRPr="0008493B">
        <w:rPr>
          <w:rFonts w:cs="Arial"/>
        </w:rPr>
        <w:t xml:space="preserve">w ramach </w:t>
      </w:r>
      <w:r w:rsidRPr="0008493B">
        <w:rPr>
          <w:rFonts w:cs="Arial"/>
          <w:b/>
        </w:rPr>
        <w:t>załącznik</w:t>
      </w:r>
      <w:r w:rsidR="005A08C3" w:rsidRPr="0008493B">
        <w:rPr>
          <w:rFonts w:cs="Arial"/>
          <w:b/>
        </w:rPr>
        <w:t xml:space="preserve">a nr </w:t>
      </w:r>
      <w:r w:rsidR="004B4876">
        <w:rPr>
          <w:rFonts w:cs="Arial"/>
          <w:b/>
        </w:rPr>
        <w:t>8</w:t>
      </w:r>
      <w:r w:rsidR="009547F9" w:rsidRPr="0008493B">
        <w:rPr>
          <w:rFonts w:cs="Arial"/>
          <w:b/>
        </w:rPr>
        <w:t>b</w:t>
      </w:r>
      <w:r w:rsidR="006C7D01" w:rsidRPr="0008493B">
        <w:rPr>
          <w:rFonts w:cs="Arial"/>
          <w:b/>
        </w:rPr>
        <w:t>)</w:t>
      </w:r>
      <w:r w:rsidR="006C7D01" w:rsidRPr="0008493B">
        <w:rPr>
          <w:rFonts w:cs="Arial"/>
        </w:rPr>
        <w:t xml:space="preserve"> </w:t>
      </w:r>
      <w:r w:rsidR="005A08C3" w:rsidRPr="0008493B">
        <w:rPr>
          <w:rFonts w:cs="Arial"/>
        </w:rPr>
        <w:t xml:space="preserve">do </w:t>
      </w:r>
      <w:r w:rsidRPr="0008493B">
        <w:rPr>
          <w:rFonts w:cs="Arial"/>
        </w:rPr>
        <w:t>wniosku o dofinansowanie.</w:t>
      </w:r>
      <w:r w:rsidR="005A08C3" w:rsidRPr="0008493B">
        <w:rPr>
          <w:rFonts w:cs="Arial"/>
        </w:rPr>
        <w:t xml:space="preserve"> </w:t>
      </w:r>
    </w:p>
    <w:p w14:paraId="29B32A1C" w14:textId="23EB50EF" w:rsidR="00551516" w:rsidRPr="009547F9" w:rsidRDefault="009547F9" w:rsidP="002B0189">
      <w:pPr>
        <w:spacing w:before="240" w:line="360" w:lineRule="auto"/>
        <w:rPr>
          <w:rFonts w:cs="Arial"/>
          <w:b/>
        </w:rPr>
      </w:pPr>
      <w:r w:rsidRPr="0008493B">
        <w:rPr>
          <w:rFonts w:cs="Arial"/>
          <w:b/>
        </w:rPr>
        <w:lastRenderedPageBreak/>
        <w:t xml:space="preserve">3.2. </w:t>
      </w:r>
      <w:r w:rsidR="00551516" w:rsidRPr="0008493B">
        <w:rPr>
          <w:rFonts w:cs="Arial"/>
          <w:b/>
        </w:rPr>
        <w:t xml:space="preserve">Pomoc de </w:t>
      </w:r>
      <w:proofErr w:type="spellStart"/>
      <w:r w:rsidR="00551516" w:rsidRPr="0008493B">
        <w:rPr>
          <w:rFonts w:cs="Arial"/>
          <w:b/>
        </w:rPr>
        <w:t>minimis</w:t>
      </w:r>
      <w:proofErr w:type="spellEnd"/>
      <w:r w:rsidR="00551516" w:rsidRPr="0008493B">
        <w:rPr>
          <w:rFonts w:cs="Arial"/>
          <w:b/>
        </w:rPr>
        <w:t xml:space="preserve"> z tytułu wykonywania usług świadczonych w ogólnym interesie gospodarczym oparta o Rozporządzenie Komisji (UE) nr </w:t>
      </w:r>
      <w:r w:rsidR="002B0189" w:rsidRPr="0008493B">
        <w:t xml:space="preserve"> </w:t>
      </w:r>
      <w:r w:rsidR="002B0189" w:rsidRPr="0008493B">
        <w:rPr>
          <w:rFonts w:cs="Arial"/>
          <w:b/>
        </w:rPr>
        <w:t>2023/2832 z dnia 13 grudnia 2023 r.</w:t>
      </w:r>
      <w:r w:rsidR="00551516" w:rsidRPr="0008493B">
        <w:rPr>
          <w:rFonts w:cs="Arial"/>
          <w:b/>
        </w:rPr>
        <w:t xml:space="preserve"> w sprawie stosowania art. 107 i 108 Traktatu o funkcjonowaniu Unii Europejskiej do pomocy de </w:t>
      </w:r>
      <w:proofErr w:type="spellStart"/>
      <w:r w:rsidR="00551516" w:rsidRPr="0008493B">
        <w:rPr>
          <w:rFonts w:cs="Arial"/>
          <w:b/>
        </w:rPr>
        <w:t>minimis</w:t>
      </w:r>
      <w:proofErr w:type="spellEnd"/>
      <w:r w:rsidR="00551516" w:rsidRPr="0008493B">
        <w:rPr>
          <w:rFonts w:cs="Arial"/>
          <w:b/>
        </w:rPr>
        <w:t xml:space="preserve"> przyznawanej przedsiębiorstwom wykonującym usługi świadczone </w:t>
      </w:r>
      <w:r w:rsidR="00551516" w:rsidRPr="009547F9">
        <w:rPr>
          <w:rFonts w:cs="Arial"/>
          <w:b/>
        </w:rPr>
        <w:t>w ogólnym interesie gospodarczym.</w:t>
      </w:r>
    </w:p>
    <w:p w14:paraId="596343BF" w14:textId="0893F902" w:rsidR="00551516" w:rsidRPr="009547F9" w:rsidRDefault="00551516" w:rsidP="005E4E65">
      <w:pPr>
        <w:autoSpaceDE w:val="0"/>
        <w:autoSpaceDN w:val="0"/>
        <w:adjustRightInd w:val="0"/>
        <w:spacing w:line="360" w:lineRule="auto"/>
        <w:jc w:val="both"/>
        <w:rPr>
          <w:rFonts w:cs="Arial"/>
        </w:rPr>
      </w:pPr>
      <w:r w:rsidRPr="009547F9">
        <w:rPr>
          <w:rFonts w:cs="Arial"/>
        </w:rPr>
        <w:t xml:space="preserve">Rozporządzenie Komisji nr </w:t>
      </w:r>
      <w:r w:rsidR="005D6D82" w:rsidRPr="005D6D82">
        <w:rPr>
          <w:rFonts w:cs="Arial"/>
        </w:rPr>
        <w:t xml:space="preserve">2023/2832 </w:t>
      </w:r>
      <w:r w:rsidRPr="009547F9">
        <w:rPr>
          <w:rFonts w:cs="Arial"/>
        </w:rPr>
        <w:t xml:space="preserve">określa warunki, na podstawie których pomoc de </w:t>
      </w:r>
      <w:proofErr w:type="spellStart"/>
      <w:r w:rsidRPr="009547F9">
        <w:rPr>
          <w:rFonts w:cs="Arial"/>
        </w:rPr>
        <w:t>minimis</w:t>
      </w:r>
      <w:proofErr w:type="spellEnd"/>
      <w:r w:rsidRPr="009547F9">
        <w:rPr>
          <w:rFonts w:cs="Arial"/>
        </w:rPr>
        <w:t xml:space="preserve"> może być udzielana z tytułu wykonywania usług świadczonych w ogólnym interesie gospodarczym. Dofinansowanie ze środków </w:t>
      </w:r>
      <w:r w:rsidR="009547F9">
        <w:rPr>
          <w:rFonts w:cs="Arial"/>
        </w:rPr>
        <w:t xml:space="preserve">programu </w:t>
      </w:r>
      <w:r w:rsidR="0084360A">
        <w:rPr>
          <w:rFonts w:cs="Arial"/>
        </w:rPr>
        <w:t xml:space="preserve">regionalnego </w:t>
      </w:r>
      <w:r w:rsidR="009547F9">
        <w:rPr>
          <w:rFonts w:cs="Arial"/>
        </w:rPr>
        <w:t>FEŁ2027</w:t>
      </w:r>
      <w:r w:rsidRPr="009547F9">
        <w:rPr>
          <w:rFonts w:cs="Arial"/>
        </w:rPr>
        <w:t xml:space="preserve"> może stanowić element rekompensaty z tytułu świadczenia usługi w ogólnym interesie gospodarczym udzielanej jako pomoc de </w:t>
      </w:r>
      <w:proofErr w:type="spellStart"/>
      <w:r w:rsidRPr="009547F9">
        <w:rPr>
          <w:rFonts w:cs="Arial"/>
        </w:rPr>
        <w:t>minimis</w:t>
      </w:r>
      <w:proofErr w:type="spellEnd"/>
      <w:r w:rsidRPr="009547F9">
        <w:rPr>
          <w:rFonts w:cs="Arial"/>
        </w:rPr>
        <w:t xml:space="preserve">. Zgodnie z </w:t>
      </w:r>
      <w:r w:rsidR="0043091E">
        <w:rPr>
          <w:rFonts w:cs="Arial"/>
        </w:rPr>
        <w:t xml:space="preserve">ww. </w:t>
      </w:r>
      <w:r w:rsidRPr="009547F9">
        <w:rPr>
          <w:rFonts w:cs="Arial"/>
        </w:rPr>
        <w:t xml:space="preserve">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w:t>
      </w:r>
      <w:r w:rsidR="0043091E">
        <w:rPr>
          <w:rFonts w:cs="Arial"/>
        </w:rPr>
        <w:t>dotyczy przyznana rekompensata.</w:t>
      </w:r>
    </w:p>
    <w:p w14:paraId="502ACC7B" w14:textId="4A74ABC5" w:rsidR="00551516" w:rsidRPr="009547F9" w:rsidRDefault="0043091E" w:rsidP="0043091E">
      <w:pPr>
        <w:autoSpaceDE w:val="0"/>
        <w:autoSpaceDN w:val="0"/>
        <w:adjustRightInd w:val="0"/>
        <w:spacing w:before="120" w:line="276" w:lineRule="auto"/>
        <w:jc w:val="both"/>
        <w:rPr>
          <w:rFonts w:cs="Arial"/>
        </w:rPr>
      </w:pPr>
      <w:r w:rsidRPr="009547F9">
        <w:rPr>
          <w:rFonts w:cs="Arial"/>
        </w:rPr>
        <w:t xml:space="preserve">W </w:t>
      </w:r>
      <w:r w:rsidR="00551516" w:rsidRPr="009547F9">
        <w:rPr>
          <w:rFonts w:cs="Arial"/>
        </w:rPr>
        <w:t>ramach niniejszego załącznika</w:t>
      </w:r>
      <w:r>
        <w:rPr>
          <w:rFonts w:cs="Arial"/>
        </w:rPr>
        <w:t xml:space="preserve"> należy dołączyć</w:t>
      </w:r>
      <w:r w:rsidR="00551516" w:rsidRPr="009547F9">
        <w:rPr>
          <w:rFonts w:cs="Arial"/>
        </w:rPr>
        <w:t>:</w:t>
      </w:r>
    </w:p>
    <w:p w14:paraId="14F35936" w14:textId="2FC484B7" w:rsidR="00551516" w:rsidRPr="0043091E" w:rsidRDefault="00551516" w:rsidP="005D6D82">
      <w:pPr>
        <w:pStyle w:val="Akapitzlist"/>
        <w:numPr>
          <w:ilvl w:val="0"/>
          <w:numId w:val="31"/>
        </w:numPr>
        <w:autoSpaceDE w:val="0"/>
        <w:autoSpaceDN w:val="0"/>
        <w:adjustRightInd w:val="0"/>
        <w:spacing w:before="120" w:line="360" w:lineRule="auto"/>
        <w:ind w:left="426" w:hanging="284"/>
        <w:jc w:val="both"/>
        <w:rPr>
          <w:rFonts w:cs="Arial"/>
        </w:rPr>
      </w:pPr>
      <w:r w:rsidRPr="0043091E">
        <w:rPr>
          <w:rFonts w:cs="Arial"/>
        </w:rPr>
        <w:t xml:space="preserve">„akt powierzenia” świadczenia usługi spełniający wymogi z Rozporządzenia nr </w:t>
      </w:r>
      <w:r w:rsidR="005D6D82" w:rsidRPr="005D6D82">
        <w:rPr>
          <w:rFonts w:cs="Arial"/>
        </w:rPr>
        <w:t>2023/2832</w:t>
      </w:r>
      <w:r w:rsidRPr="0043091E">
        <w:rPr>
          <w:rFonts w:cs="Arial"/>
        </w:rPr>
        <w:t>,</w:t>
      </w:r>
    </w:p>
    <w:p w14:paraId="56B22DE1" w14:textId="2C05E1FD" w:rsidR="00551516" w:rsidRPr="0043091E"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kopię zaświadczenia o udzielonej pomocy de </w:t>
      </w:r>
      <w:proofErr w:type="spellStart"/>
      <w:r w:rsidRPr="0043091E">
        <w:rPr>
          <w:rFonts w:cs="Arial"/>
        </w:rPr>
        <w:t>minimis</w:t>
      </w:r>
      <w:proofErr w:type="spellEnd"/>
      <w:r w:rsidRPr="0043091E">
        <w:rPr>
          <w:rFonts w:cs="Arial"/>
        </w:rPr>
        <w:t xml:space="preserve"> z tytułu wykonywania usługi świadczonej w ogólnym interesie gospodarczym, której elementem ma stać się dofinansowanie z </w:t>
      </w:r>
      <w:r w:rsidR="0043091E">
        <w:rPr>
          <w:rFonts w:cs="Arial"/>
        </w:rPr>
        <w:t xml:space="preserve">programu </w:t>
      </w:r>
      <w:r w:rsidR="0084360A">
        <w:rPr>
          <w:rFonts w:cs="Arial"/>
        </w:rPr>
        <w:t>regionalnego</w:t>
      </w:r>
      <w:r w:rsidR="0043091E">
        <w:rPr>
          <w:rFonts w:cs="Arial"/>
        </w:rPr>
        <w:t xml:space="preserve"> FEŁ2027</w:t>
      </w:r>
      <w:r w:rsidRPr="0043091E">
        <w:rPr>
          <w:rFonts w:cs="Arial"/>
        </w:rPr>
        <w:t>,</w:t>
      </w:r>
    </w:p>
    <w:p w14:paraId="0C96F299" w14:textId="26B730CE" w:rsidR="00551516"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gdy o dofinansowanie ubiega się spółka komunalna lub przedsiębiorca zewnętrzny - dokument potwierdzający, że </w:t>
      </w:r>
      <w:r w:rsidR="0043091E">
        <w:rPr>
          <w:rFonts w:cs="Arial"/>
        </w:rPr>
        <w:t xml:space="preserve">podmioty te </w:t>
      </w:r>
      <w:r w:rsidRPr="0043091E">
        <w:rPr>
          <w:rFonts w:cs="Arial"/>
        </w:rPr>
        <w:t xml:space="preserve">ustaliły z właściwą jednostką samorządu terytorialnego, że część należnej im rekompensaty w formie pomocy de </w:t>
      </w:r>
      <w:proofErr w:type="spellStart"/>
      <w:r w:rsidRPr="0043091E">
        <w:rPr>
          <w:rFonts w:cs="Arial"/>
        </w:rPr>
        <w:t>minimis</w:t>
      </w:r>
      <w:proofErr w:type="spellEnd"/>
      <w:r w:rsidRPr="0043091E">
        <w:rPr>
          <w:rFonts w:cs="Arial"/>
        </w:rPr>
        <w:t xml:space="preserve"> zostanie sfinansowana bezpośrednio ze środków </w:t>
      </w:r>
      <w:r w:rsidR="0043091E">
        <w:rPr>
          <w:rFonts w:cs="Arial"/>
        </w:rPr>
        <w:t xml:space="preserve">programu </w:t>
      </w:r>
      <w:r w:rsidR="0084360A">
        <w:rPr>
          <w:rFonts w:cs="Arial"/>
        </w:rPr>
        <w:t>regionalnego</w:t>
      </w:r>
      <w:r w:rsidR="0043091E">
        <w:rPr>
          <w:rFonts w:cs="Arial"/>
        </w:rPr>
        <w:t xml:space="preserve"> FEŁ2027</w:t>
      </w:r>
      <w:r w:rsidRPr="0043091E">
        <w:rPr>
          <w:rFonts w:cs="Arial"/>
        </w:rPr>
        <w:t xml:space="preserve">, </w:t>
      </w:r>
      <w:r w:rsidR="002A5A2C">
        <w:rPr>
          <w:rFonts w:cs="Arial"/>
        </w:rPr>
        <w:br/>
      </w:r>
      <w:r w:rsidRPr="0043091E">
        <w:rPr>
          <w:rFonts w:cs="Arial"/>
        </w:rPr>
        <w:t>a nie ze środków tej jednostki (wraz ze wskazaniem części rekompensaty finansowanych z poszczególnych źródeł).</w:t>
      </w:r>
    </w:p>
    <w:p w14:paraId="40EF5FFD" w14:textId="77777777" w:rsidR="00752E77" w:rsidRPr="00752E77" w:rsidRDefault="00752E77" w:rsidP="00752E77">
      <w:pPr>
        <w:autoSpaceDE w:val="0"/>
        <w:autoSpaceDN w:val="0"/>
        <w:adjustRightInd w:val="0"/>
        <w:spacing w:before="120" w:line="360" w:lineRule="auto"/>
        <w:jc w:val="both"/>
        <w:rPr>
          <w:rFonts w:cs="Arial"/>
        </w:rPr>
      </w:pPr>
    </w:p>
    <w:p w14:paraId="302EC9E5" w14:textId="625FCC49" w:rsidR="00FF33DD" w:rsidRDefault="00D0605B" w:rsidP="001E58B1">
      <w:pPr>
        <w:spacing w:line="360" w:lineRule="auto"/>
        <w:rPr>
          <w:rFonts w:cs="Arial"/>
        </w:rPr>
      </w:pPr>
      <w:r>
        <w:rPr>
          <w:rFonts w:cs="Arial"/>
        </w:rPr>
        <w:t xml:space="preserve"> </w:t>
      </w:r>
    </w:p>
    <w:p w14:paraId="6EF9FB4C" w14:textId="789DCD15" w:rsidR="001E58B1" w:rsidRPr="00956842" w:rsidRDefault="001E58B1" w:rsidP="00956842">
      <w:pPr>
        <w:pStyle w:val="Akapitzlist"/>
        <w:numPr>
          <w:ilvl w:val="1"/>
          <w:numId w:val="5"/>
        </w:numPr>
        <w:spacing w:after="120" w:line="360" w:lineRule="auto"/>
        <w:ind w:left="0" w:firstLine="0"/>
        <w:contextualSpacing w:val="0"/>
        <w:rPr>
          <w:rFonts w:cs="Arial"/>
          <w:b/>
          <w:sz w:val="28"/>
          <w:szCs w:val="28"/>
          <w:u w:val="single"/>
        </w:rPr>
      </w:pPr>
      <w:r w:rsidRPr="00956842">
        <w:rPr>
          <w:rFonts w:cs="Arial"/>
          <w:b/>
          <w:sz w:val="28"/>
          <w:szCs w:val="28"/>
          <w:u w:val="single"/>
        </w:rPr>
        <w:lastRenderedPageBreak/>
        <w:t>Dofinansowanie w formie pomocy publicznej</w:t>
      </w:r>
      <w:r w:rsidR="00D53918">
        <w:rPr>
          <w:rStyle w:val="Odwoanieprzypisudolnego"/>
          <w:b/>
          <w:sz w:val="28"/>
          <w:szCs w:val="28"/>
          <w:u w:val="single"/>
        </w:rPr>
        <w:footnoteReference w:id="5"/>
      </w:r>
      <w:r w:rsidR="006C7D01" w:rsidRPr="00956842">
        <w:rPr>
          <w:rFonts w:cs="Arial"/>
          <w:b/>
          <w:sz w:val="28"/>
          <w:szCs w:val="28"/>
          <w:u w:val="single"/>
        </w:rPr>
        <w:t>, w tym rekompensata</w:t>
      </w:r>
      <w:r w:rsidR="00956842" w:rsidRPr="00956842">
        <w:rPr>
          <w:rFonts w:cs="Arial"/>
          <w:b/>
          <w:sz w:val="28"/>
          <w:szCs w:val="28"/>
          <w:u w:val="single"/>
        </w:rPr>
        <w:t xml:space="preserve"> </w:t>
      </w:r>
      <w:r w:rsidRPr="00956842">
        <w:rPr>
          <w:rFonts w:cs="Arial"/>
          <w:b/>
          <w:sz w:val="28"/>
          <w:szCs w:val="28"/>
          <w:u w:val="single"/>
        </w:rPr>
        <w:t>(jeśli dotyczy).</w:t>
      </w:r>
    </w:p>
    <w:p w14:paraId="78CFF041" w14:textId="1074370E" w:rsidR="006C7D01" w:rsidRPr="0043091E" w:rsidRDefault="006C7D01" w:rsidP="009547F9">
      <w:pPr>
        <w:pStyle w:val="Akapitzlist"/>
        <w:spacing w:after="120" w:line="360" w:lineRule="auto"/>
        <w:ind w:left="0"/>
        <w:contextualSpacing w:val="0"/>
        <w:rPr>
          <w:rFonts w:cs="Arial"/>
          <w:b/>
          <w:u w:val="single"/>
        </w:rPr>
      </w:pPr>
      <w:r w:rsidRPr="0043091E">
        <w:rPr>
          <w:rFonts w:cs="Arial"/>
          <w:b/>
          <w:u w:val="single"/>
        </w:rPr>
        <w:t>4.1 Dofinansowanie w formie pomocy publicznej.</w:t>
      </w:r>
    </w:p>
    <w:p w14:paraId="04B9E50F" w14:textId="6349697B" w:rsidR="001E58B1" w:rsidRPr="001E58B1" w:rsidRDefault="001E58B1" w:rsidP="001E58B1">
      <w:pPr>
        <w:spacing w:line="360" w:lineRule="auto"/>
        <w:rPr>
          <w:rFonts w:cs="Arial"/>
        </w:rPr>
      </w:pPr>
      <w:r w:rsidRPr="001E58B1">
        <w:rPr>
          <w:rFonts w:cs="Arial"/>
        </w:rPr>
        <w:t xml:space="preserve">W formularzu wniosku </w:t>
      </w:r>
      <w:r w:rsidR="003A78A8">
        <w:rPr>
          <w:rFonts w:cs="Arial"/>
        </w:rPr>
        <w:t xml:space="preserve">(w części E. Budżet projektu, Limity) </w:t>
      </w:r>
      <w:r w:rsidRPr="001E58B1">
        <w:rPr>
          <w:rFonts w:cs="Arial"/>
        </w:rPr>
        <w:t xml:space="preserve">należy wskazać podstawę prawną, w oparciu o którą Wnioskodawca ubiega się o pomoc publiczną, np. stosowne Rozporządzenie dla pomocy udzielanej w </w:t>
      </w:r>
      <w:r w:rsidRPr="00956842">
        <w:rPr>
          <w:rFonts w:cs="Arial"/>
        </w:rPr>
        <w:t xml:space="preserve">ramach </w:t>
      </w:r>
      <w:r w:rsidR="00956842" w:rsidRPr="009547F9">
        <w:rPr>
          <w:rFonts w:cs="Arial"/>
        </w:rPr>
        <w:t>programów regionalnych</w:t>
      </w:r>
      <w:r w:rsidR="003A78A8">
        <w:rPr>
          <w:rFonts w:cs="Arial"/>
        </w:rPr>
        <w:t xml:space="preserve"> oraz podać kwotę objętą ww. pomocą.</w:t>
      </w:r>
    </w:p>
    <w:p w14:paraId="6A951F34" w14:textId="527D6ACC" w:rsidR="001E58B1" w:rsidRPr="001E58B1" w:rsidRDefault="001E58B1" w:rsidP="001E58B1">
      <w:pPr>
        <w:spacing w:line="360" w:lineRule="auto"/>
        <w:rPr>
          <w:rFonts w:cs="Arial"/>
        </w:rPr>
      </w:pPr>
      <w:r w:rsidRPr="001E58B1">
        <w:rPr>
          <w:rFonts w:cs="Arial"/>
        </w:rPr>
        <w:t xml:space="preserve">W ramach niniejszego ZAŁĄCZNIKA Wnioskodawca przedstawia informacje niezbędne </w:t>
      </w:r>
      <w:r w:rsidR="002A5A2C">
        <w:rPr>
          <w:rFonts w:cs="Arial"/>
        </w:rPr>
        <w:br/>
      </w:r>
      <w:r w:rsidRPr="001E58B1">
        <w:rPr>
          <w:rFonts w:cs="Arial"/>
        </w:rPr>
        <w:t xml:space="preserve">IZ </w:t>
      </w:r>
      <w:r w:rsidR="00106613">
        <w:rPr>
          <w:rFonts w:cs="Arial"/>
        </w:rPr>
        <w:t>FEŁ2027</w:t>
      </w:r>
      <w:r w:rsidRPr="001E58B1">
        <w:rPr>
          <w:rFonts w:cs="Arial"/>
        </w:rPr>
        <w:t xml:space="preserve"> do zweryfikowania czy możliwe jest udzielenie pomocy publicznej w oparciu </w:t>
      </w:r>
      <w:r w:rsidR="002A5A2C">
        <w:rPr>
          <w:rFonts w:cs="Arial"/>
        </w:rPr>
        <w:br/>
      </w:r>
      <w:r w:rsidRPr="001E58B1">
        <w:rPr>
          <w:rFonts w:cs="Arial"/>
        </w:rPr>
        <w:t>o wybraną podstawę prawną</w:t>
      </w:r>
      <w:r w:rsidR="00956842">
        <w:rPr>
          <w:rFonts w:cs="Arial"/>
        </w:rPr>
        <w:t xml:space="preserve">, </w:t>
      </w:r>
      <w:proofErr w:type="spellStart"/>
      <w:r w:rsidR="00956842">
        <w:rPr>
          <w:rFonts w:cs="Arial"/>
        </w:rPr>
        <w:t>tj</w:t>
      </w:r>
      <w:proofErr w:type="spellEnd"/>
      <w:r w:rsidR="00956842">
        <w:rPr>
          <w:rFonts w:cs="Arial"/>
        </w:rPr>
        <w:t>:</w:t>
      </w:r>
    </w:p>
    <w:p w14:paraId="75131CFD" w14:textId="260F4A89" w:rsidR="00712373" w:rsidRPr="0043091E" w:rsidRDefault="001E58B1" w:rsidP="00B10E98">
      <w:pPr>
        <w:spacing w:before="120" w:line="360" w:lineRule="auto"/>
        <w:rPr>
          <w:rFonts w:cs="Arial"/>
        </w:rPr>
      </w:pPr>
      <w:r w:rsidRPr="001E58B1">
        <w:rPr>
          <w:rFonts w:cs="Arial"/>
        </w:rPr>
        <w:t xml:space="preserve">- </w:t>
      </w:r>
      <w:r w:rsidR="00712373" w:rsidRPr="00712373">
        <w:rPr>
          <w:rFonts w:cs="Arial"/>
          <w:u w:val="single"/>
        </w:rPr>
        <w:t xml:space="preserve">informacje niezbędne do udzielenia pomocy </w:t>
      </w:r>
      <w:r w:rsidR="00712373">
        <w:rPr>
          <w:rFonts w:cs="Arial"/>
          <w:u w:val="single"/>
        </w:rPr>
        <w:t xml:space="preserve">publicznej </w:t>
      </w:r>
      <w:r w:rsidR="00712373" w:rsidRPr="00712373">
        <w:rPr>
          <w:rFonts w:cs="Arial"/>
        </w:rPr>
        <w:t xml:space="preserve">w formie wypełnionego </w:t>
      </w:r>
      <w:r w:rsidRPr="00277BEA">
        <w:rPr>
          <w:rFonts w:cs="Arial"/>
          <w:i/>
        </w:rPr>
        <w:t>formularz</w:t>
      </w:r>
      <w:r w:rsidR="00712373" w:rsidRPr="00277BEA">
        <w:rPr>
          <w:rFonts w:cs="Arial"/>
          <w:i/>
        </w:rPr>
        <w:t>a</w:t>
      </w:r>
      <w:r w:rsidRPr="00277BEA">
        <w:rPr>
          <w:rFonts w:cs="Arial"/>
          <w:i/>
        </w:rPr>
        <w:t xml:space="preserve"> informacji przedstawianych przy ubieganiu się o pomoc inną niż pomoc w rolnictwie lub rybołówstwie, pomoc de </w:t>
      </w:r>
      <w:proofErr w:type="spellStart"/>
      <w:r w:rsidRPr="00277BEA">
        <w:rPr>
          <w:rFonts w:cs="Arial"/>
          <w:i/>
        </w:rPr>
        <w:t>minimis</w:t>
      </w:r>
      <w:proofErr w:type="spellEnd"/>
      <w:r w:rsidRPr="00277BEA">
        <w:rPr>
          <w:rFonts w:cs="Arial"/>
          <w:i/>
        </w:rPr>
        <w:t xml:space="preserve"> lub pomoc de </w:t>
      </w:r>
      <w:proofErr w:type="spellStart"/>
      <w:r w:rsidRPr="00277BEA">
        <w:rPr>
          <w:rFonts w:cs="Arial"/>
          <w:i/>
        </w:rPr>
        <w:t>minimis</w:t>
      </w:r>
      <w:proofErr w:type="spellEnd"/>
      <w:r w:rsidRPr="00277BEA">
        <w:rPr>
          <w:rFonts w:cs="Arial"/>
          <w:i/>
        </w:rPr>
        <w:t xml:space="preserve"> w rolnictwie lub </w:t>
      </w:r>
      <w:r w:rsidRPr="0008493B">
        <w:rPr>
          <w:rFonts w:cs="Arial"/>
          <w:i/>
        </w:rPr>
        <w:t>rybołówstwie</w:t>
      </w:r>
      <w:r w:rsidR="00712373" w:rsidRPr="0008493B">
        <w:rPr>
          <w:rFonts w:cs="Arial"/>
          <w:i/>
        </w:rPr>
        <w:t>,</w:t>
      </w:r>
      <w:r w:rsidRPr="0008493B">
        <w:rPr>
          <w:rFonts w:cs="Arial"/>
        </w:rPr>
        <w:t xml:space="preserve"> stanowiąc</w:t>
      </w:r>
      <w:r w:rsidR="00712373" w:rsidRPr="0008493B">
        <w:rPr>
          <w:rFonts w:cs="Arial"/>
        </w:rPr>
        <w:t>ego</w:t>
      </w:r>
      <w:r w:rsidRPr="0008493B">
        <w:rPr>
          <w:rFonts w:cs="Arial"/>
        </w:rPr>
        <w:t xml:space="preserve"> załącznik nr 1 do Rozporządzenia Rady Ministrów z dnia </w:t>
      </w:r>
      <w:r w:rsidR="002A5A2C" w:rsidRPr="0008493B">
        <w:rPr>
          <w:rFonts w:cs="Arial"/>
        </w:rPr>
        <w:br/>
      </w:r>
      <w:r w:rsidRPr="0008493B">
        <w:rPr>
          <w:rFonts w:cs="Arial"/>
        </w:rPr>
        <w:t xml:space="preserve">29 marca 2010 r. w sprawie </w:t>
      </w:r>
      <w:r w:rsidRPr="001E58B1">
        <w:rPr>
          <w:rFonts w:cs="Arial"/>
        </w:rPr>
        <w:t xml:space="preserve">zakresu informacji przedstawianych przez podmiot ubiegający się o pomoc inną niż pomoc de </w:t>
      </w:r>
      <w:proofErr w:type="spellStart"/>
      <w:r w:rsidRPr="001E58B1">
        <w:rPr>
          <w:rFonts w:cs="Arial"/>
        </w:rPr>
        <w:t>minimis</w:t>
      </w:r>
      <w:proofErr w:type="spellEnd"/>
      <w:r w:rsidRPr="001E58B1">
        <w:rPr>
          <w:rFonts w:cs="Arial"/>
        </w:rPr>
        <w:t xml:space="preserve"> lub pomoc de </w:t>
      </w:r>
      <w:proofErr w:type="spellStart"/>
      <w:r w:rsidRPr="001E58B1">
        <w:rPr>
          <w:rFonts w:cs="Arial"/>
        </w:rPr>
        <w:t>minimi</w:t>
      </w:r>
      <w:r w:rsidR="00106613">
        <w:rPr>
          <w:rFonts w:cs="Arial"/>
        </w:rPr>
        <w:t>s</w:t>
      </w:r>
      <w:proofErr w:type="spellEnd"/>
      <w:r w:rsidR="00106613">
        <w:rPr>
          <w:rFonts w:cs="Arial"/>
        </w:rPr>
        <w:t xml:space="preserve"> w rolnictwie lub rybołówstwie</w:t>
      </w:r>
      <w:r w:rsidR="00BF3277">
        <w:rPr>
          <w:rFonts w:cs="Arial"/>
        </w:rPr>
        <w:t xml:space="preserve"> (z późn.zm.)</w:t>
      </w:r>
      <w:r w:rsidR="00106613">
        <w:rPr>
          <w:rFonts w:cs="Arial"/>
        </w:rPr>
        <w:t>.</w:t>
      </w:r>
      <w:r w:rsidR="00712373">
        <w:rPr>
          <w:rFonts w:cs="Arial"/>
        </w:rPr>
        <w:t xml:space="preserve"> </w:t>
      </w:r>
      <w:r w:rsidR="00712373" w:rsidRPr="001E58B1">
        <w:rPr>
          <w:rFonts w:cs="Arial"/>
        </w:rPr>
        <w:t xml:space="preserve">Edytowalna wersja </w:t>
      </w:r>
      <w:r w:rsidR="00712373">
        <w:rPr>
          <w:rFonts w:cs="Arial"/>
        </w:rPr>
        <w:t>formularza</w:t>
      </w:r>
      <w:r w:rsidR="00712373" w:rsidRPr="001E58B1">
        <w:rPr>
          <w:rFonts w:cs="Arial"/>
        </w:rPr>
        <w:t xml:space="preserve"> w formacie Excel dostępna jest na stronie UOKiK</w:t>
      </w:r>
      <w:r w:rsidR="00712373">
        <w:rPr>
          <w:rFonts w:cs="Arial"/>
        </w:rPr>
        <w:t>:</w:t>
      </w:r>
      <w:r w:rsidR="00712373" w:rsidRPr="001E58B1">
        <w:rPr>
          <w:rFonts w:cs="Arial"/>
        </w:rPr>
        <w:t xml:space="preserve"> </w:t>
      </w:r>
      <w:proofErr w:type="spellStart"/>
      <w:r w:rsidR="00846F1B">
        <w:rPr>
          <w:rFonts w:cs="Arial"/>
        </w:rPr>
        <w:t>link</w:t>
      </w:r>
      <w:hyperlink r:id="rId13" w:history="1">
        <w:r w:rsidR="00850025">
          <w:rPr>
            <w:rStyle w:val="Hipercze"/>
          </w:rPr>
          <w:t>Pomoc</w:t>
        </w:r>
        <w:proofErr w:type="spellEnd"/>
        <w:r w:rsidR="00850025">
          <w:rPr>
            <w:rStyle w:val="Hipercze"/>
          </w:rPr>
          <w:t xml:space="preserve"> publiczna/Formularz informacji- pomoc inna niż pomoc w rolnictwie lub rybołówstwie ...</w:t>
        </w:r>
      </w:hyperlink>
      <w:r w:rsidR="00B64274" w:rsidRPr="0043091E">
        <w:rPr>
          <w:rFonts w:cs="Arial"/>
        </w:rPr>
        <w:t xml:space="preserve">. </w:t>
      </w:r>
      <w:r w:rsidR="00E55E6E">
        <w:rPr>
          <w:rFonts w:cs="Arial"/>
        </w:rPr>
        <w:t>W</w:t>
      </w:r>
      <w:r w:rsidR="00E55E6E" w:rsidRPr="0043091E">
        <w:rPr>
          <w:rFonts w:cs="Arial"/>
        </w:rPr>
        <w:t xml:space="preserve"> ramach załącznika nr </w:t>
      </w:r>
      <w:r w:rsidR="004B4876">
        <w:rPr>
          <w:rFonts w:cs="Arial"/>
        </w:rPr>
        <w:t>8</w:t>
      </w:r>
      <w:r w:rsidR="00E55E6E" w:rsidRPr="0043091E">
        <w:rPr>
          <w:rFonts w:cs="Arial"/>
        </w:rPr>
        <w:t xml:space="preserve"> </w:t>
      </w:r>
      <w:r w:rsidR="00B64274" w:rsidRPr="0043091E">
        <w:rPr>
          <w:rFonts w:cs="Arial"/>
        </w:rPr>
        <w:t xml:space="preserve">musisz dołączyć </w:t>
      </w:r>
      <w:r w:rsidR="002E71D4">
        <w:rPr>
          <w:rFonts w:cs="Arial"/>
        </w:rPr>
        <w:t xml:space="preserve">także </w:t>
      </w:r>
      <w:r w:rsidR="00B64274" w:rsidRPr="0043091E">
        <w:rPr>
          <w:rFonts w:cs="Arial"/>
        </w:rPr>
        <w:t>sprawozdania finansowe za ostatnie 3 lata obrotowe</w:t>
      </w:r>
      <w:r w:rsidR="00B10E98">
        <w:rPr>
          <w:rFonts w:cs="Arial"/>
        </w:rPr>
        <w:t xml:space="preserve">- </w:t>
      </w:r>
      <w:r w:rsidR="00A36A68">
        <w:rPr>
          <w:rFonts w:cs="Arial"/>
        </w:rPr>
        <w:t xml:space="preserve">ten obowiązek </w:t>
      </w:r>
      <w:r w:rsidR="00B10E98">
        <w:rPr>
          <w:rFonts w:cs="Arial"/>
        </w:rPr>
        <w:t>nie dotyczy</w:t>
      </w:r>
      <w:r w:rsidR="00A36A68">
        <w:rPr>
          <w:rFonts w:cs="Arial"/>
        </w:rPr>
        <w:t xml:space="preserve"> </w:t>
      </w:r>
      <w:r w:rsidR="00B10E98">
        <w:rPr>
          <w:rFonts w:cs="Arial"/>
        </w:rPr>
        <w:t xml:space="preserve">wnioskodawcy będącego </w:t>
      </w:r>
      <w:proofErr w:type="spellStart"/>
      <w:r w:rsidR="00B10E98">
        <w:rPr>
          <w:rFonts w:cs="Arial"/>
        </w:rPr>
        <w:t>mikroprzedsiębiorcą</w:t>
      </w:r>
      <w:proofErr w:type="spellEnd"/>
      <w:r w:rsidR="00B10E98">
        <w:rPr>
          <w:rFonts w:cs="Arial"/>
        </w:rPr>
        <w:t xml:space="preserve"> lub małym przedsiębiorcą ubiegającym się o pomoc na warunkach określonych w </w:t>
      </w:r>
      <w:r w:rsidR="00B10E98" w:rsidRPr="001E58B1">
        <w:rPr>
          <w:rFonts w:cs="Arial"/>
        </w:rPr>
        <w:t>ROZPORZĄDZENI</w:t>
      </w:r>
      <w:r w:rsidR="00B10E98">
        <w:rPr>
          <w:rFonts w:cs="Arial"/>
        </w:rPr>
        <w:t>U</w:t>
      </w:r>
      <w:r w:rsidR="00B10E98" w:rsidRPr="001E58B1">
        <w:rPr>
          <w:rFonts w:cs="Arial"/>
        </w:rPr>
        <w:t xml:space="preserve"> KOMISJI (UE) NR 651/2014</w:t>
      </w:r>
      <w:r w:rsidR="00B10E98" w:rsidDel="00B10E98">
        <w:rPr>
          <w:rStyle w:val="Odwoaniedokomentarza"/>
          <w:szCs w:val="20"/>
        </w:rPr>
        <w:t xml:space="preserve"> </w:t>
      </w:r>
      <w:r w:rsidR="00B10E98">
        <w:rPr>
          <w:rStyle w:val="Odwoaniedokomentarza"/>
          <w:szCs w:val="20"/>
        </w:rPr>
        <w:t>.</w:t>
      </w:r>
    </w:p>
    <w:p w14:paraId="12964580" w14:textId="297D7A12" w:rsidR="001E58B1" w:rsidRPr="001E58B1" w:rsidRDefault="003A78A8" w:rsidP="00B10E98">
      <w:pPr>
        <w:spacing w:before="120" w:line="360" w:lineRule="auto"/>
        <w:rPr>
          <w:rFonts w:cs="Arial"/>
        </w:rPr>
      </w:pPr>
      <w:r w:rsidRPr="00277BEA">
        <w:rPr>
          <w:rFonts w:cs="Arial"/>
          <w:b/>
        </w:rPr>
        <w:t xml:space="preserve">UWAGA! </w:t>
      </w:r>
      <w:r w:rsidR="001E58B1" w:rsidRPr="001E58B1">
        <w:rPr>
          <w:rFonts w:cs="Arial"/>
        </w:rPr>
        <w:t xml:space="preserve">Odpowiadając na pytanie nr 5 w </w:t>
      </w:r>
      <w:r w:rsidR="001E58B1" w:rsidRPr="0043091E">
        <w:rPr>
          <w:rFonts w:cs="Arial"/>
          <w:i/>
        </w:rPr>
        <w:t>sekcji D</w:t>
      </w:r>
      <w:r w:rsidR="001E58B1" w:rsidRPr="001E58B1">
        <w:rPr>
          <w:rFonts w:cs="Arial"/>
        </w:rPr>
        <w:t xml:space="preserve"> </w:t>
      </w:r>
      <w:r w:rsidRPr="003A78A8">
        <w:rPr>
          <w:rFonts w:cs="Arial"/>
          <w:i/>
        </w:rPr>
        <w:t xml:space="preserve">formularza informacji przedstawianych przy ubieganiu się o pomoc inną niż pomoc w rolnictwie lub rybołówstwie, pomoc de </w:t>
      </w:r>
      <w:proofErr w:type="spellStart"/>
      <w:r w:rsidRPr="003A78A8">
        <w:rPr>
          <w:rFonts w:cs="Arial"/>
          <w:i/>
        </w:rPr>
        <w:t>minimis</w:t>
      </w:r>
      <w:proofErr w:type="spellEnd"/>
      <w:r w:rsidRPr="003A78A8">
        <w:rPr>
          <w:rFonts w:cs="Arial"/>
          <w:i/>
        </w:rPr>
        <w:t xml:space="preserve"> lub pomoc de </w:t>
      </w:r>
      <w:proofErr w:type="spellStart"/>
      <w:r w:rsidRPr="003A78A8">
        <w:rPr>
          <w:rFonts w:cs="Arial"/>
          <w:i/>
        </w:rPr>
        <w:t>minimis</w:t>
      </w:r>
      <w:proofErr w:type="spellEnd"/>
      <w:r w:rsidRPr="003A78A8">
        <w:rPr>
          <w:rFonts w:cs="Arial"/>
          <w:i/>
        </w:rPr>
        <w:t xml:space="preserve"> w rolnictwie lub rybołówstwie</w:t>
      </w:r>
      <w:r w:rsidRPr="003A78A8" w:rsidDel="003A78A8">
        <w:rPr>
          <w:rFonts w:cs="Arial"/>
        </w:rPr>
        <w:t xml:space="preserve"> </w:t>
      </w:r>
      <w:r w:rsidR="001E58B1" w:rsidRPr="001E58B1">
        <w:rPr>
          <w:rFonts w:cs="Arial"/>
        </w:rPr>
        <w:t>należy mieć na uwadze, iż zgodnie z wyjaśnieniami Komisji Europejskiej chodzi w ww. pytaniu o podmiot definiowany na poziomie grupy, co oznacza grupę przedsiębiorstw posiadającą wspólne źródło kontroli (przedsiębiorstwa powiązane zgodnie z kryteriami określonymi w art. 3 ust. 3 załącznika I do ROZPORZĄDZENIA KOMISJI (UE) NR 651/2014).</w:t>
      </w:r>
    </w:p>
    <w:p w14:paraId="65F1A596" w14:textId="53F17678" w:rsidR="001E58B1" w:rsidRDefault="001E58B1" w:rsidP="001E58B1">
      <w:pPr>
        <w:spacing w:line="360" w:lineRule="auto"/>
        <w:rPr>
          <w:rFonts w:cs="Arial"/>
        </w:rPr>
      </w:pPr>
      <w:r w:rsidRPr="001E58B1">
        <w:rPr>
          <w:rFonts w:cs="Arial"/>
        </w:rPr>
        <w:lastRenderedPageBreak/>
        <w:t xml:space="preserve">Ze względu na różnorodność podstaw prawnych udzielania pomocy publicznej, ww. formularz informacji przedstawianych przy ubieganiu się o pomoc </w:t>
      </w:r>
      <w:r w:rsidR="00712373">
        <w:rPr>
          <w:rFonts w:cs="Arial"/>
        </w:rPr>
        <w:t xml:space="preserve">publiczną </w:t>
      </w:r>
      <w:r w:rsidRPr="001E58B1">
        <w:rPr>
          <w:rFonts w:cs="Arial"/>
        </w:rPr>
        <w:t xml:space="preserve">nie zawiera odniesienia do wszystkich warunków udzielenia pomocy z każdej podstawy prawnej. </w:t>
      </w:r>
      <w:r w:rsidR="002A5A2C">
        <w:rPr>
          <w:rFonts w:cs="Arial"/>
        </w:rPr>
        <w:br/>
      </w:r>
      <w:r w:rsidRPr="001E58B1">
        <w:rPr>
          <w:rFonts w:cs="Arial"/>
        </w:rPr>
        <w:t xml:space="preserve">W związku z powyższym należy uzupełnić poniższe pole tekstowe o informacje niezbędne do weryfikacji możliwości udzielenia pomocy </w:t>
      </w:r>
      <w:r w:rsidR="00712373">
        <w:rPr>
          <w:rFonts w:cs="Arial"/>
        </w:rPr>
        <w:t xml:space="preserve">publicznej </w:t>
      </w:r>
      <w:r w:rsidRPr="001E58B1">
        <w:rPr>
          <w:rFonts w:cs="Arial"/>
        </w:rPr>
        <w:t>w oparciu o wybraną przez Wnioskodawcę podstawę prawną, których to informacji nie zawiera ww. formularz i których Wnioskodawca nie przedstawił w formularzu wniosku o dofinansowanie lub w innych załącznikach:</w:t>
      </w:r>
    </w:p>
    <w:p w14:paraId="3D28914E" w14:textId="3DC2EE35" w:rsidR="00712373" w:rsidRPr="001E58B1" w:rsidRDefault="00712373" w:rsidP="001E58B1">
      <w:pPr>
        <w:spacing w:line="360" w:lineRule="auto"/>
        <w:rPr>
          <w:rFonts w:cs="Arial"/>
        </w:rPr>
      </w:pPr>
      <w:r>
        <w:rPr>
          <w:rFonts w:cs="Arial"/>
        </w:rPr>
        <w:t>Pole tekstowe: …………………………………………………………………………..</w:t>
      </w:r>
    </w:p>
    <w:p w14:paraId="1742E35C" w14:textId="7760DC70" w:rsidR="001E58B1" w:rsidRPr="002A5A2C" w:rsidRDefault="001E58B1" w:rsidP="00277BEA">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666CA05C" w14:textId="4DC0DA7B" w:rsidR="001E58B1" w:rsidRPr="002A5A2C" w:rsidRDefault="001E58B1" w:rsidP="00277BEA">
      <w:pPr>
        <w:spacing w:before="240" w:line="360" w:lineRule="auto"/>
        <w:rPr>
          <w:rFonts w:cs="Arial"/>
          <w:color w:val="0070C0"/>
        </w:rPr>
      </w:pPr>
      <w:r w:rsidRPr="002A5A2C">
        <w:rPr>
          <w:rFonts w:cs="Arial"/>
          <w:color w:val="0070C0"/>
        </w:rPr>
        <w:t>…………………………………………………………………………………..</w:t>
      </w:r>
    </w:p>
    <w:p w14:paraId="5AE6EF80" w14:textId="0FE41277" w:rsidR="001E58B1" w:rsidRPr="002A5A2C" w:rsidRDefault="001E58B1" w:rsidP="001E58B1">
      <w:pPr>
        <w:spacing w:line="360" w:lineRule="auto"/>
        <w:rPr>
          <w:rFonts w:cs="Arial"/>
          <w:color w:val="0070C0"/>
        </w:rPr>
      </w:pPr>
      <w:r w:rsidRPr="002A5A2C">
        <w:rPr>
          <w:rFonts w:cs="Arial"/>
          <w:color w:val="0070C0"/>
        </w:rPr>
        <w:t>data i podpis/podpisy osób uprawnionych do reprezentacji Wnioskodawcy</w:t>
      </w:r>
      <w:r w:rsidR="00EC149E" w:rsidRPr="002A5A2C">
        <w:rPr>
          <w:rFonts w:cs="Arial"/>
          <w:color w:val="0070C0"/>
        </w:rPr>
        <w:t>/Partnera</w:t>
      </w:r>
    </w:p>
    <w:p w14:paraId="7EE45986" w14:textId="4B24C730" w:rsidR="00551516" w:rsidRPr="00551516" w:rsidRDefault="00551516" w:rsidP="00551516">
      <w:pPr>
        <w:spacing w:before="360" w:after="120" w:line="360" w:lineRule="auto"/>
        <w:rPr>
          <w:rFonts w:cs="Arial"/>
          <w:b/>
          <w:lang w:eastAsia="en-US"/>
        </w:rPr>
      </w:pPr>
      <w:r>
        <w:rPr>
          <w:rFonts w:cs="Arial"/>
          <w:b/>
          <w:lang w:eastAsia="en-US"/>
        </w:rPr>
        <w:t xml:space="preserve">4.2 </w:t>
      </w:r>
      <w:r w:rsidRPr="00551516">
        <w:rPr>
          <w:rFonts w:cs="Arial"/>
          <w:b/>
          <w:lang w:eastAsia="en-US"/>
        </w:rPr>
        <w:t>Pomoc publiczna w formie rekompensaty</w:t>
      </w:r>
    </w:p>
    <w:p w14:paraId="194B604B" w14:textId="0EE77C61" w:rsidR="00551516" w:rsidRPr="00551516" w:rsidRDefault="00551516" w:rsidP="005E4E65">
      <w:pPr>
        <w:spacing w:before="120" w:after="120" w:line="360" w:lineRule="auto"/>
        <w:rPr>
          <w:rFonts w:cs="Arial"/>
          <w:lang w:eastAsia="en-US"/>
        </w:rPr>
      </w:pPr>
      <w:r w:rsidRPr="00551516">
        <w:rPr>
          <w:rFonts w:cs="Arial"/>
          <w:lang w:eastAsia="en-US"/>
        </w:rPr>
        <w:t xml:space="preserve">W formularzu wniosku </w:t>
      </w:r>
      <w:r w:rsidR="0043091E">
        <w:rPr>
          <w:rFonts w:cs="Arial"/>
        </w:rPr>
        <w:t xml:space="preserve">(w części E. Budżet projektu, Limity) </w:t>
      </w:r>
      <w:r w:rsidRPr="00551516">
        <w:rPr>
          <w:rFonts w:cs="Arial"/>
          <w:lang w:eastAsia="en-US"/>
        </w:rPr>
        <w:t xml:space="preserve">należy wskazać podstawę prawną, w oparciu o którą Wnioskodawca ubiega się o dofinansowanie z </w:t>
      </w:r>
      <w:r w:rsidR="00D540CA">
        <w:rPr>
          <w:rFonts w:cs="Arial"/>
          <w:lang w:eastAsia="en-US"/>
        </w:rPr>
        <w:t xml:space="preserve">programu </w:t>
      </w:r>
      <w:r w:rsidR="0084360A">
        <w:rPr>
          <w:rFonts w:cs="Arial"/>
          <w:lang w:eastAsia="en-US"/>
        </w:rPr>
        <w:t xml:space="preserve">regionalnego </w:t>
      </w:r>
      <w:r w:rsidR="00D540CA">
        <w:rPr>
          <w:rFonts w:cs="Arial"/>
          <w:lang w:eastAsia="en-US"/>
        </w:rPr>
        <w:t>FEŁ2027</w:t>
      </w:r>
      <w:r w:rsidRPr="00551516">
        <w:rPr>
          <w:rFonts w:cs="Arial"/>
          <w:lang w:eastAsia="en-US"/>
        </w:rPr>
        <w:t xml:space="preserve"> jako elementu rekompensaty w usługach świadczonych w ogólnym interesie gospodarczym (UOIG) oraz wydatki objęte pomocą. W ramach niniejszego ZAŁĄCZNIKA Wnioskodawca przedstawia informacje niezbędne IZ </w:t>
      </w:r>
      <w:r w:rsidR="00D540CA">
        <w:rPr>
          <w:rFonts w:cs="Arial"/>
          <w:lang w:eastAsia="en-US"/>
        </w:rPr>
        <w:t>FEŁ2027</w:t>
      </w:r>
      <w:r w:rsidRPr="00551516">
        <w:rPr>
          <w:rFonts w:cs="Arial"/>
          <w:lang w:eastAsia="en-US"/>
        </w:rPr>
        <w:t xml:space="preserve"> do zweryfikowania czy możliwe jest udzielenie dofinansowania z </w:t>
      </w:r>
      <w:r w:rsidR="00D540CA">
        <w:rPr>
          <w:rFonts w:cs="Arial"/>
          <w:lang w:eastAsia="en-US"/>
        </w:rPr>
        <w:t xml:space="preserve">programu </w:t>
      </w:r>
      <w:r w:rsidR="0084360A">
        <w:rPr>
          <w:rFonts w:cs="Arial"/>
          <w:lang w:eastAsia="en-US"/>
        </w:rPr>
        <w:t xml:space="preserve">regionalnego </w:t>
      </w:r>
      <w:r w:rsidR="00D540CA">
        <w:rPr>
          <w:rFonts w:cs="Arial"/>
          <w:lang w:eastAsia="en-US"/>
        </w:rPr>
        <w:t xml:space="preserve">FEŁ2027 </w:t>
      </w:r>
      <w:r w:rsidRPr="00551516">
        <w:rPr>
          <w:rFonts w:cs="Arial"/>
          <w:lang w:eastAsia="en-US"/>
        </w:rPr>
        <w:t xml:space="preserve">jako elementu rekompensaty. Należy mieć na uwadze, iż IZ </w:t>
      </w:r>
      <w:r w:rsidR="00D540CA">
        <w:rPr>
          <w:rFonts w:cs="Arial"/>
          <w:lang w:eastAsia="en-US"/>
        </w:rPr>
        <w:t xml:space="preserve">FEŁ2027 </w:t>
      </w:r>
      <w:r w:rsidRPr="00551516">
        <w:rPr>
          <w:rFonts w:cs="Arial"/>
          <w:lang w:eastAsia="en-US"/>
        </w:rPr>
        <w:t xml:space="preserve">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2DFE918A" w14:textId="77777777" w:rsidR="00D540CA" w:rsidRDefault="00551516" w:rsidP="00D540CA">
      <w:pPr>
        <w:spacing w:before="360" w:after="120" w:line="360" w:lineRule="auto"/>
        <w:rPr>
          <w:rFonts w:cs="Arial"/>
          <w:lang w:eastAsia="en-US"/>
        </w:rPr>
      </w:pPr>
      <w:r w:rsidRPr="00D540CA">
        <w:rPr>
          <w:rFonts w:cs="Arial"/>
          <w:lang w:eastAsia="en-US"/>
        </w:rPr>
        <w:t xml:space="preserve">W ramach niniejszego </w:t>
      </w:r>
      <w:r w:rsidR="00D540CA" w:rsidRPr="00D540CA">
        <w:rPr>
          <w:rFonts w:cs="Arial"/>
          <w:lang w:eastAsia="en-US"/>
        </w:rPr>
        <w:t xml:space="preserve">załącznika </w:t>
      </w:r>
      <w:r w:rsidRPr="00D540CA">
        <w:rPr>
          <w:rFonts w:cs="Arial"/>
          <w:lang w:eastAsia="en-US"/>
        </w:rPr>
        <w:t xml:space="preserve">Wnioskodawca przedkłada </w:t>
      </w:r>
      <w:r w:rsidR="00D540CA">
        <w:rPr>
          <w:rFonts w:cs="Arial"/>
          <w:lang w:eastAsia="en-US"/>
        </w:rPr>
        <w:t xml:space="preserve">następującą </w:t>
      </w:r>
      <w:r w:rsidRPr="00D540CA">
        <w:rPr>
          <w:rFonts w:cs="Arial"/>
          <w:lang w:eastAsia="en-US"/>
        </w:rPr>
        <w:t xml:space="preserve">dokumentację potwierdzającą zgodność rekompensaty z kryteriami z wyroku </w:t>
      </w:r>
      <w:proofErr w:type="spellStart"/>
      <w:r w:rsidRPr="00D540CA">
        <w:rPr>
          <w:rFonts w:cs="Arial"/>
          <w:lang w:eastAsia="en-US"/>
        </w:rPr>
        <w:t>Altmark</w:t>
      </w:r>
      <w:proofErr w:type="spellEnd"/>
      <w:r w:rsidRPr="00D540CA">
        <w:rPr>
          <w:rFonts w:cs="Arial"/>
          <w:lang w:eastAsia="en-US"/>
        </w:rPr>
        <w:t xml:space="preserve"> (</w:t>
      </w:r>
      <w:r w:rsidR="00D540CA">
        <w:rPr>
          <w:rFonts w:cs="Arial"/>
          <w:lang w:eastAsia="en-US"/>
        </w:rPr>
        <w:t xml:space="preserve">patrz: </w:t>
      </w:r>
      <w:r w:rsidRPr="00D540CA">
        <w:rPr>
          <w:rFonts w:cs="Arial"/>
          <w:lang w:eastAsia="en-US"/>
        </w:rPr>
        <w:t>część 2.3 ZAŁĄCZNIKA) lub unijnymi</w:t>
      </w:r>
      <w:r w:rsidR="00D540CA">
        <w:rPr>
          <w:rFonts w:cs="Arial"/>
          <w:lang w:eastAsia="en-US"/>
        </w:rPr>
        <w:t xml:space="preserve"> przepisami o pomocy publicznej: </w:t>
      </w:r>
    </w:p>
    <w:p w14:paraId="7E66C663" w14:textId="71F64572" w:rsidR="00D540CA" w:rsidRPr="005E4E65" w:rsidRDefault="00551516" w:rsidP="00D540CA">
      <w:pPr>
        <w:pStyle w:val="Akapitzlist"/>
        <w:numPr>
          <w:ilvl w:val="0"/>
          <w:numId w:val="32"/>
        </w:numPr>
        <w:spacing w:before="360" w:after="120" w:line="360" w:lineRule="auto"/>
        <w:ind w:left="0" w:firstLine="0"/>
        <w:rPr>
          <w:rFonts w:cs="Arial"/>
          <w:b/>
          <w:lang w:eastAsia="en-US"/>
        </w:rPr>
      </w:pPr>
      <w:r w:rsidRPr="005E4E65">
        <w:rPr>
          <w:rFonts w:cs="Arial"/>
          <w:b/>
          <w:lang w:eastAsia="en-US"/>
        </w:rPr>
        <w:lastRenderedPageBreak/>
        <w:t>Gdy Wnioskodawcą jest jednostka samorządu terytorialnego, która wykonuje usługi działając w formie samorządowego zakładu budżetowego lub jednostki budżetowej, należy dołączyć</w:t>
      </w:r>
      <w:r w:rsidR="00D540CA" w:rsidRPr="005E4E65">
        <w:rPr>
          <w:rFonts w:cs="Arial"/>
          <w:b/>
          <w:lang w:eastAsia="en-US"/>
        </w:rPr>
        <w:t>:</w:t>
      </w:r>
      <w:r w:rsidRPr="005E4E65">
        <w:rPr>
          <w:rFonts w:cs="Arial"/>
          <w:b/>
          <w:lang w:eastAsia="en-US"/>
        </w:rPr>
        <w:t xml:space="preserve"> </w:t>
      </w:r>
    </w:p>
    <w:p w14:paraId="2F69FE1A" w14:textId="77777777" w:rsid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25A27730" w14:textId="3D81B3C2" w:rsidR="00551516" w:rsidRP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model finansowy wykazujący, iż w wyniku otrzymania przez zakład budżetowy</w:t>
      </w:r>
      <w:r w:rsidR="00D540CA">
        <w:rPr>
          <w:rFonts w:cs="Arial"/>
          <w:lang w:eastAsia="en-US"/>
        </w:rPr>
        <w:t>/</w:t>
      </w:r>
      <w:r w:rsidRPr="00D540CA">
        <w:rPr>
          <w:rFonts w:cs="Arial"/>
          <w:lang w:eastAsia="en-US"/>
        </w:rPr>
        <w:t xml:space="preserve"> jednostkę budżetową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Pr="00D540CA">
        <w:rPr>
          <w:rFonts w:cs="Arial"/>
          <w:lang w:eastAsia="en-US"/>
        </w:rPr>
        <w:t xml:space="preserve"> rekompensata nie przekroczy dopuszczalnej kwoty rekompensaty.</w:t>
      </w:r>
    </w:p>
    <w:p w14:paraId="1DBD2567" w14:textId="77777777" w:rsidR="00D540CA" w:rsidRPr="005E4E65" w:rsidRDefault="00551516" w:rsidP="00D540CA">
      <w:pPr>
        <w:pStyle w:val="Akapitzlist"/>
        <w:numPr>
          <w:ilvl w:val="0"/>
          <w:numId w:val="32"/>
        </w:numPr>
        <w:spacing w:before="240" w:line="360" w:lineRule="auto"/>
        <w:ind w:left="0" w:firstLine="0"/>
        <w:contextualSpacing w:val="0"/>
        <w:rPr>
          <w:rFonts w:cs="Arial"/>
          <w:b/>
          <w:lang w:eastAsia="en-US"/>
        </w:rPr>
      </w:pPr>
      <w:r w:rsidRPr="005E4E65">
        <w:rPr>
          <w:rFonts w:cs="Arial"/>
          <w:b/>
          <w:lang w:eastAsia="en-US"/>
        </w:rPr>
        <w:t>Gdy Wnioskodawcą jest jednostka samorządu terytorialnego, która wykonuje usługi za pośrednictwem swej spółki komunalnej albo spółka komunalna, która świadczy usługi na rzecz macierzystej JST, należy dołączyć</w:t>
      </w:r>
      <w:r w:rsidR="00D540CA" w:rsidRPr="005E4E65">
        <w:rPr>
          <w:rFonts w:cs="Arial"/>
          <w:b/>
          <w:lang w:eastAsia="en-US"/>
        </w:rPr>
        <w:t>:</w:t>
      </w:r>
    </w:p>
    <w:p w14:paraId="0B5F01BD" w14:textId="77777777" w:rsidR="00D540CA" w:rsidRDefault="00551516" w:rsidP="00D540CA">
      <w:pPr>
        <w:pStyle w:val="Akapitzlist"/>
        <w:numPr>
          <w:ilvl w:val="0"/>
          <w:numId w:val="34"/>
        </w:numPr>
        <w:spacing w:line="360" w:lineRule="auto"/>
        <w:ind w:left="284" w:hanging="284"/>
        <w:contextualSpacing w:val="0"/>
        <w:rPr>
          <w:rFonts w:cs="Arial"/>
          <w:lang w:eastAsia="en-US"/>
        </w:rPr>
      </w:pPr>
      <w:r w:rsidRPr="00D540CA">
        <w:rPr>
          <w:rFonts w:cs="Arial"/>
          <w:lang w:eastAsia="en-US"/>
        </w:rPr>
        <w:t xml:space="preserve">umowę o świadczenie UOIG (w tym uchwałę o utworzeniu spółki, umowę spółki, umowę wykonawczą, regulamin/statut) </w:t>
      </w:r>
    </w:p>
    <w:p w14:paraId="64C32D19" w14:textId="213FD160" w:rsidR="00551516" w:rsidRDefault="00551516" w:rsidP="00D540CA">
      <w:pPr>
        <w:pStyle w:val="Akapitzlist"/>
        <w:numPr>
          <w:ilvl w:val="0"/>
          <w:numId w:val="34"/>
        </w:numPr>
        <w:spacing w:after="120" w:line="360" w:lineRule="auto"/>
        <w:ind w:left="284" w:hanging="284"/>
        <w:contextualSpacing w:val="0"/>
        <w:rPr>
          <w:rFonts w:cs="Arial"/>
          <w:lang w:eastAsia="en-US"/>
        </w:rPr>
      </w:pPr>
      <w:r w:rsidRPr="00D540CA">
        <w:rPr>
          <w:rFonts w:cs="Arial"/>
          <w:lang w:eastAsia="en-US"/>
        </w:rPr>
        <w:t xml:space="preserve">model finansowy wykazujący, iż w wyniku otrzymania przez spółkę komunalną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00D540CA" w:rsidRPr="00D540CA">
        <w:rPr>
          <w:rFonts w:cs="Arial"/>
          <w:lang w:eastAsia="en-US"/>
        </w:rPr>
        <w:t xml:space="preserve"> </w:t>
      </w:r>
      <w:r w:rsidRPr="00D540CA">
        <w:rPr>
          <w:rFonts w:cs="Arial"/>
          <w:lang w:eastAsia="en-US"/>
        </w:rPr>
        <w:t xml:space="preserve">rekompensata nie przekroczy dopuszczalnej kwoty rekompensaty. </w:t>
      </w:r>
    </w:p>
    <w:p w14:paraId="645361D7" w14:textId="7D795CB5" w:rsidR="00D540CA" w:rsidRPr="00D540CA" w:rsidRDefault="00D540CA" w:rsidP="00D540CA">
      <w:pPr>
        <w:spacing w:line="360" w:lineRule="auto"/>
        <w:rPr>
          <w:rFonts w:cs="Arial"/>
          <w:b/>
          <w:lang w:eastAsia="en-US"/>
        </w:rPr>
      </w:pPr>
      <w:r w:rsidRPr="00D540CA">
        <w:rPr>
          <w:rFonts w:cs="Arial"/>
          <w:b/>
          <w:lang w:eastAsia="en-US"/>
        </w:rPr>
        <w:t>UWAGA! Umowa UOIG powinna również określać:</w:t>
      </w:r>
    </w:p>
    <w:p w14:paraId="3882E27F" w14:textId="77777777" w:rsidR="005E4E65" w:rsidRDefault="00551516" w:rsidP="00D540CA">
      <w:pPr>
        <w:pStyle w:val="Akapitzlist"/>
        <w:numPr>
          <w:ilvl w:val="0"/>
          <w:numId w:val="36"/>
        </w:numPr>
        <w:spacing w:line="360" w:lineRule="auto"/>
        <w:ind w:left="284"/>
        <w:rPr>
          <w:rFonts w:cs="Arial"/>
          <w:lang w:eastAsia="en-US"/>
        </w:rPr>
      </w:pPr>
      <w:r w:rsidRPr="00D540CA">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33972A5C" w14:textId="1733C7C1" w:rsidR="00551516" w:rsidRPr="005E4E65" w:rsidRDefault="00551516" w:rsidP="00D540CA">
      <w:pPr>
        <w:pStyle w:val="Akapitzlist"/>
        <w:numPr>
          <w:ilvl w:val="0"/>
          <w:numId w:val="36"/>
        </w:numPr>
        <w:spacing w:line="360" w:lineRule="auto"/>
        <w:ind w:left="284"/>
        <w:rPr>
          <w:rFonts w:cs="Arial"/>
          <w:lang w:eastAsia="en-US"/>
        </w:rPr>
      </w:pPr>
      <w:r w:rsidRPr="005E4E65">
        <w:rPr>
          <w:rFonts w:cs="Arial"/>
          <w:lang w:eastAsia="en-US"/>
        </w:rPr>
        <w:t xml:space="preserve">zasady ubiegania się przez spółkę o dofinansowanie realizacji projektu – jeżeli to spółka jest Wnioskodawcą. </w:t>
      </w:r>
    </w:p>
    <w:p w14:paraId="4940CEDB" w14:textId="77777777" w:rsidR="00551516" w:rsidRPr="00551516" w:rsidRDefault="00551516" w:rsidP="00D540CA">
      <w:pPr>
        <w:spacing w:line="360" w:lineRule="auto"/>
        <w:rPr>
          <w:rFonts w:cs="Arial"/>
          <w:lang w:eastAsia="en-US"/>
        </w:rPr>
      </w:pPr>
      <w:r w:rsidRPr="00551516">
        <w:rPr>
          <w:rFonts w:cs="Arial"/>
          <w:lang w:eastAsia="en-US"/>
        </w:rPr>
        <w:t>Jeżeli przekazanie spółce komunalnej ww. aktywów przez jednostkę samorządu terytorialnego ma nastąpić na podstawie innej czynności prawnej niż umowa UOIG, należy dołączyć dokument potwierdzający dokonanie tej czynności (czynność ta może być warunkowa).</w:t>
      </w:r>
    </w:p>
    <w:p w14:paraId="279315F3" w14:textId="77777777" w:rsidR="005E4E65" w:rsidRPr="005E4E65" w:rsidRDefault="00551516" w:rsidP="005E4E65">
      <w:pPr>
        <w:pStyle w:val="Akapitzlist"/>
        <w:numPr>
          <w:ilvl w:val="0"/>
          <w:numId w:val="32"/>
        </w:numPr>
        <w:spacing w:before="120" w:after="120" w:line="360" w:lineRule="auto"/>
        <w:ind w:left="0" w:firstLine="0"/>
        <w:rPr>
          <w:rFonts w:cs="Arial"/>
          <w:b/>
          <w:lang w:eastAsia="en-US"/>
        </w:rPr>
      </w:pPr>
      <w:r w:rsidRPr="005E4E65">
        <w:rPr>
          <w:rFonts w:cs="Arial"/>
          <w:b/>
          <w:lang w:eastAsia="en-US"/>
        </w:rPr>
        <w:t xml:space="preserve">Gdy Wnioskodawcą jest jednostka samorządu terytorialnego, która powierzyła wykonywanie UOIG przedsiębiorcy zewnętrznemu lub wewnętrznemu, </w:t>
      </w:r>
      <w:r w:rsidRPr="005E4E65">
        <w:rPr>
          <w:rFonts w:cs="Arial"/>
          <w:b/>
          <w:lang w:eastAsia="en-US"/>
        </w:rPr>
        <w:lastRenderedPageBreak/>
        <w:t>ale wybranemu w trybie przetargu, lub Wnioskodawcą jest sam przedsiębiorca, należy dołączyć</w:t>
      </w:r>
      <w:r w:rsidR="005E4E65" w:rsidRPr="005E4E65">
        <w:rPr>
          <w:rFonts w:cs="Arial"/>
          <w:b/>
          <w:lang w:eastAsia="en-US"/>
        </w:rPr>
        <w:t>:</w:t>
      </w:r>
    </w:p>
    <w:p w14:paraId="564C93AE" w14:textId="4EA0D514" w:rsidR="00551516" w:rsidRPr="005E4E65" w:rsidRDefault="005E4E65" w:rsidP="005E4E65">
      <w:pPr>
        <w:pStyle w:val="Akapitzlist"/>
        <w:numPr>
          <w:ilvl w:val="0"/>
          <w:numId w:val="37"/>
        </w:numPr>
        <w:spacing w:before="360" w:after="120" w:line="360" w:lineRule="auto"/>
        <w:ind w:left="0" w:firstLine="0"/>
        <w:rPr>
          <w:rFonts w:cs="Arial"/>
          <w:lang w:eastAsia="en-US"/>
        </w:rPr>
      </w:pPr>
      <w:r w:rsidRPr="005E4E65">
        <w:rPr>
          <w:rFonts w:cs="Arial"/>
          <w:lang w:eastAsia="en-US"/>
        </w:rPr>
        <w:t xml:space="preserve">umowę UOIG </w:t>
      </w:r>
      <w:r w:rsidR="00551516" w:rsidRPr="005E4E65">
        <w:rPr>
          <w:rFonts w:cs="Arial"/>
          <w:lang w:eastAsia="en-US"/>
        </w:rPr>
        <w:t xml:space="preserve">zawartą z przedsiębiorcą. Umowa taka powinna m.in. określać zasady wyliczenia rekompensaty oraz zawierać warunki przekazania majątku wytworzonego z udziałem dofinansowania z </w:t>
      </w:r>
      <w:r>
        <w:rPr>
          <w:rFonts w:cs="Arial"/>
          <w:lang w:eastAsia="en-US"/>
        </w:rPr>
        <w:t xml:space="preserve">programu </w:t>
      </w:r>
      <w:r w:rsidR="0084360A">
        <w:rPr>
          <w:rFonts w:cs="Arial"/>
          <w:lang w:eastAsia="en-US"/>
        </w:rPr>
        <w:t>regionalnego</w:t>
      </w:r>
      <w:r>
        <w:rPr>
          <w:rFonts w:cs="Arial"/>
          <w:lang w:eastAsia="en-US"/>
        </w:rPr>
        <w:t xml:space="preserve"> FEŁ2027</w:t>
      </w:r>
      <w:r w:rsidR="00551516" w:rsidRPr="005E4E65">
        <w:rPr>
          <w:rFonts w:cs="Arial"/>
          <w:lang w:eastAsia="en-US"/>
        </w:rPr>
        <w:t xml:space="preserve"> (jeżeli Wnioskodawcą jest jednostka samorządu terytorialnego) lun zasady ubiegania się przedsiębiorcy o dofinansowanie (jeśli on jest Wnioskodawcą). </w:t>
      </w:r>
    </w:p>
    <w:p w14:paraId="5325E0B5" w14:textId="77777777" w:rsidR="005E4E65" w:rsidRPr="005E4E65" w:rsidRDefault="00551516" w:rsidP="005E4E65">
      <w:pPr>
        <w:numPr>
          <w:ilvl w:val="0"/>
          <w:numId w:val="32"/>
        </w:numPr>
        <w:spacing w:before="120" w:after="120" w:line="360" w:lineRule="auto"/>
        <w:ind w:left="0" w:firstLine="0"/>
        <w:rPr>
          <w:rFonts w:cs="Arial"/>
          <w:b/>
          <w:lang w:eastAsia="en-US"/>
        </w:rPr>
      </w:pPr>
      <w:r w:rsidRPr="005E4E65">
        <w:rPr>
          <w:rFonts w:cs="Arial"/>
          <w:b/>
          <w:lang w:eastAsia="en-US"/>
        </w:rPr>
        <w:t>Gdy o dofinansowanie ubiega się spółka komunalna lub przedsiębiorca zewnętrzny do wniosku o dofinansowanie należy dołączyć</w:t>
      </w:r>
      <w:r w:rsidR="005E4E65" w:rsidRPr="005E4E65">
        <w:rPr>
          <w:rFonts w:cs="Arial"/>
          <w:b/>
          <w:lang w:eastAsia="en-US"/>
        </w:rPr>
        <w:t>:</w:t>
      </w:r>
    </w:p>
    <w:p w14:paraId="52CA582C" w14:textId="08832BDE" w:rsidR="00551516" w:rsidRPr="005E4E65" w:rsidRDefault="00551516" w:rsidP="005E4E65">
      <w:pPr>
        <w:pStyle w:val="Akapitzlist"/>
        <w:numPr>
          <w:ilvl w:val="0"/>
          <w:numId w:val="37"/>
        </w:numPr>
        <w:spacing w:before="120" w:after="120" w:line="360" w:lineRule="auto"/>
        <w:ind w:left="0" w:firstLine="0"/>
        <w:rPr>
          <w:rFonts w:cs="Arial"/>
          <w:lang w:eastAsia="en-US"/>
        </w:rPr>
      </w:pPr>
      <w:r w:rsidRPr="005E4E65">
        <w:rPr>
          <w:rFonts w:cs="Arial"/>
          <w:lang w:eastAsia="en-US"/>
        </w:rPr>
        <w:t>doku</w:t>
      </w:r>
      <w:r w:rsidR="005E4E65">
        <w:rPr>
          <w:rFonts w:cs="Arial"/>
          <w:lang w:eastAsia="en-US"/>
        </w:rPr>
        <w:t>ment potwierdzający, że ustalił/a</w:t>
      </w:r>
      <w:r w:rsidRPr="005E4E65">
        <w:rPr>
          <w:rFonts w:cs="Arial"/>
          <w:lang w:eastAsia="en-US"/>
        </w:rPr>
        <w:t xml:space="preserve"> z właściwą jednostką samorządu terytorialnego, że część należnej rekompensaty zostanie sfinansowana bezpośrednio ze środków </w:t>
      </w:r>
      <w:r w:rsidR="005E4E65">
        <w:rPr>
          <w:rFonts w:cs="Arial"/>
          <w:lang w:eastAsia="en-US"/>
        </w:rPr>
        <w:t xml:space="preserve">programu </w:t>
      </w:r>
      <w:r w:rsidR="0084360A">
        <w:rPr>
          <w:rFonts w:cs="Arial"/>
          <w:lang w:eastAsia="en-US"/>
        </w:rPr>
        <w:t>regionalnego</w:t>
      </w:r>
      <w:r w:rsidR="005E4E65">
        <w:rPr>
          <w:rFonts w:cs="Arial"/>
          <w:lang w:eastAsia="en-US"/>
        </w:rPr>
        <w:t xml:space="preserve"> FEŁ2027</w:t>
      </w:r>
      <w:r w:rsidRPr="005E4E65">
        <w:rPr>
          <w:rFonts w:cs="Arial"/>
          <w:lang w:eastAsia="en-US"/>
        </w:rPr>
        <w:t>, a nie ze środków tej jednostki (wraz ze wskazaniem części rekompensaty finansowanych z poszczególnych źródeł).</w:t>
      </w:r>
    </w:p>
    <w:p w14:paraId="5E91E411" w14:textId="77777777" w:rsidR="00551516" w:rsidRPr="00551516" w:rsidRDefault="00551516" w:rsidP="00551516">
      <w:pPr>
        <w:spacing w:before="360" w:after="120" w:line="360" w:lineRule="auto"/>
        <w:rPr>
          <w:rFonts w:cs="Arial"/>
          <w:b/>
          <w:lang w:eastAsia="en-US"/>
        </w:rPr>
      </w:pPr>
      <w:r w:rsidRPr="00551516">
        <w:rPr>
          <w:rFonts w:cs="Arial"/>
          <w:b/>
          <w:lang w:eastAsia="en-US"/>
        </w:rPr>
        <w:t>Jeśli przedkładana dokumentacja wymaga dodatkowych wyjaśnień ze strony Wnioskodawcy, należy je przedstawić poniżej:</w:t>
      </w:r>
    </w:p>
    <w:p w14:paraId="16BA5052" w14:textId="77777777" w:rsidR="00551516" w:rsidRPr="001E58B1" w:rsidRDefault="00551516" w:rsidP="00551516">
      <w:pPr>
        <w:spacing w:line="360" w:lineRule="auto"/>
        <w:rPr>
          <w:rFonts w:cs="Arial"/>
        </w:rPr>
      </w:pPr>
      <w:r>
        <w:rPr>
          <w:rFonts w:cs="Arial"/>
        </w:rPr>
        <w:t>Pole tekstowe: …………………………………………………………………………..</w:t>
      </w:r>
    </w:p>
    <w:p w14:paraId="04A825C5" w14:textId="77777777" w:rsidR="00551516" w:rsidRPr="002A5A2C" w:rsidRDefault="00551516" w:rsidP="00551516">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41BDB116" w14:textId="77777777" w:rsidR="00551516" w:rsidRPr="002A5A2C" w:rsidRDefault="00551516" w:rsidP="00551516">
      <w:pPr>
        <w:spacing w:before="240" w:line="360" w:lineRule="auto"/>
        <w:rPr>
          <w:rFonts w:cs="Arial"/>
          <w:color w:val="0070C0"/>
        </w:rPr>
      </w:pPr>
      <w:r w:rsidRPr="002A5A2C">
        <w:rPr>
          <w:rFonts w:cs="Arial"/>
          <w:color w:val="0070C0"/>
        </w:rPr>
        <w:t>…………………………………………………………………………………..</w:t>
      </w:r>
    </w:p>
    <w:p w14:paraId="253F6D83" w14:textId="77777777" w:rsidR="00551516" w:rsidRPr="002A5A2C" w:rsidRDefault="00551516" w:rsidP="00551516">
      <w:pPr>
        <w:spacing w:line="360" w:lineRule="auto"/>
        <w:rPr>
          <w:rFonts w:cs="Arial"/>
          <w:color w:val="0070C0"/>
        </w:rPr>
      </w:pPr>
      <w:r w:rsidRPr="002A5A2C">
        <w:rPr>
          <w:rFonts w:cs="Arial"/>
          <w:color w:val="0070C0"/>
        </w:rPr>
        <w:t>data i podpis/podpisy osób uprawnionych do reprezentacji Wnioskodawcy/Partnera</w:t>
      </w:r>
    </w:p>
    <w:p w14:paraId="2D15C7DD" w14:textId="77777777" w:rsidR="00644A4A" w:rsidRPr="00644A4A" w:rsidRDefault="00644A4A" w:rsidP="009547F9">
      <w:pPr>
        <w:spacing w:before="360" w:after="120" w:line="360" w:lineRule="auto"/>
        <w:rPr>
          <w:rFonts w:cs="Arial"/>
          <w:b/>
          <w:lang w:eastAsia="en-GB"/>
        </w:rPr>
      </w:pPr>
    </w:p>
    <w:sectPr w:rsidR="00644A4A" w:rsidRPr="00644A4A" w:rsidSect="005A08C3">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6EE0" w14:textId="77777777" w:rsidR="004006AD" w:rsidRDefault="004006AD" w:rsidP="00512F18">
      <w:r>
        <w:separator/>
      </w:r>
    </w:p>
  </w:endnote>
  <w:endnote w:type="continuationSeparator" w:id="0">
    <w:p w14:paraId="342CB34E" w14:textId="77777777" w:rsidR="004006AD" w:rsidRDefault="004006AD"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5331629F" w:rsidR="00EB181C" w:rsidRPr="00FE2BA9" w:rsidRDefault="00EB181C">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4B4876" w:rsidRPr="004B4876">
          <w:rPr>
            <w:rFonts w:eastAsiaTheme="majorEastAsia" w:cs="Arial"/>
            <w:noProof/>
          </w:rPr>
          <w:t>21</w:t>
        </w:r>
        <w:r w:rsidRPr="00FE2BA9">
          <w:rPr>
            <w:rFonts w:eastAsiaTheme="majorEastAsia" w:cs="Arial"/>
          </w:rPr>
          <w:fldChar w:fldCharType="end"/>
        </w:r>
      </w:p>
    </w:sdtContent>
  </w:sdt>
  <w:p w14:paraId="7CFBEB5F" w14:textId="77777777" w:rsidR="00EB181C" w:rsidRDefault="00EB181C">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9470"/>
      <w:docPartObj>
        <w:docPartGallery w:val="Page Numbers (Bottom of Page)"/>
        <w:docPartUnique/>
      </w:docPartObj>
    </w:sdtPr>
    <w:sdtEndPr/>
    <w:sdtContent>
      <w:p w14:paraId="28D46C1D" w14:textId="5C3CFEED" w:rsidR="00EB181C" w:rsidRDefault="00EB181C">
        <w:pPr>
          <w:pStyle w:val="Stopka"/>
          <w:jc w:val="right"/>
        </w:pPr>
        <w:r>
          <w:fldChar w:fldCharType="begin"/>
        </w:r>
        <w:r>
          <w:instrText>PAGE   \* MERGEFORMAT</w:instrText>
        </w:r>
        <w:r>
          <w:fldChar w:fldCharType="separate"/>
        </w:r>
        <w:r w:rsidR="004B4876">
          <w:rPr>
            <w:noProof/>
          </w:rPr>
          <w:t>18</w:t>
        </w:r>
        <w:r>
          <w:fldChar w:fldCharType="end"/>
        </w:r>
      </w:p>
    </w:sdtContent>
  </w:sdt>
  <w:p w14:paraId="5AF2C07F" w14:textId="1B67B44C" w:rsidR="00EB181C" w:rsidRDefault="00EB1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5D87" w14:textId="77777777" w:rsidR="004006AD" w:rsidRDefault="004006AD" w:rsidP="00512F18">
      <w:r>
        <w:separator/>
      </w:r>
    </w:p>
  </w:footnote>
  <w:footnote w:type="continuationSeparator" w:id="0">
    <w:p w14:paraId="0CDDC71E" w14:textId="77777777" w:rsidR="004006AD" w:rsidRDefault="004006AD" w:rsidP="00512F18">
      <w:r>
        <w:continuationSeparator/>
      </w:r>
    </w:p>
  </w:footnote>
  <w:footnote w:id="1">
    <w:p w14:paraId="4414607F" w14:textId="5F415F0C" w:rsidR="00EB181C" w:rsidRDefault="00EB181C">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F97C15E" w14:textId="60CE0BFD" w:rsidR="00EB181C" w:rsidRDefault="00EB181C">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rsidR="002A5A2C">
        <w:br/>
      </w:r>
      <w:r w:rsidRPr="00DB6453">
        <w:t xml:space="preserve">z zainwestowanego kapitału w całym okresie realizacji projektu, tj. stopę IRR z przepływów pieniężnych </w:t>
      </w:r>
      <w:r w:rsidR="002A5A2C">
        <w:br/>
      </w:r>
      <w:r w:rsidRPr="00DB6453">
        <w:t>w ramach danego zamówienia</w:t>
      </w:r>
    </w:p>
  </w:footnote>
  <w:footnote w:id="3">
    <w:p w14:paraId="58D92920" w14:textId="33549043" w:rsidR="00EB181C" w:rsidRDefault="00EB181C">
      <w:pPr>
        <w:pStyle w:val="Tekstprzypisudolnego"/>
      </w:pPr>
      <w:r>
        <w:rPr>
          <w:rStyle w:val="Odwoanieprzypisudolnego"/>
        </w:rPr>
        <w:footnoteRef/>
      </w:r>
      <w:r>
        <w:t xml:space="preserve"> Pkt 207 Zawiadomienia Komisji w sprawie pojęcia pomocy państwa w rozumieniu art. 107 ust. TFUE</w:t>
      </w:r>
    </w:p>
  </w:footnote>
  <w:footnote w:id="4">
    <w:p w14:paraId="74A59D1F" w14:textId="35D8CE97" w:rsidR="009547F9" w:rsidRPr="009547F9" w:rsidRDefault="009547F9">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ascii="Arial" w:hAnsi="Arial" w:cs="Arial"/>
          <w:b w:val="0"/>
        </w:rPr>
        <w:t>Przez „podmiot” należy rozumieć Wnioskodawcę / podmiot powiązany tworzący razem z Wnioskodawcą „jedno przedsiębiorstwo”</w:t>
      </w:r>
    </w:p>
  </w:footnote>
  <w:footnote w:id="5">
    <w:p w14:paraId="17DB67D7" w14:textId="231B828D" w:rsidR="00EB181C" w:rsidRDefault="00EB181C">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5D14F663" w:rsidR="00EB181C" w:rsidRDefault="00625F56" w:rsidP="00FF33DD">
    <w:pPr>
      <w:pStyle w:val="Nagwek"/>
      <w:jc w:val="center"/>
    </w:pPr>
    <w:r>
      <w:rPr>
        <w:noProof/>
      </w:rPr>
      <w:drawing>
        <wp:anchor distT="0" distB="0" distL="114300" distR="114300" simplePos="0" relativeHeight="251659264" behindDoc="1" locked="0" layoutInCell="1" allowOverlap="1" wp14:anchorId="083D0C9C" wp14:editId="29196B94">
          <wp:simplePos x="0" y="0"/>
          <wp:positionH relativeFrom="margin">
            <wp:posOffset>0</wp:posOffset>
          </wp:positionH>
          <wp:positionV relativeFrom="paragraph">
            <wp:posOffset>-635</wp:posOffset>
          </wp:positionV>
          <wp:extent cx="6264275" cy="629285"/>
          <wp:effectExtent l="0" t="0" r="317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E09"/>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EF4FD2"/>
    <w:multiLevelType w:val="hybridMultilevel"/>
    <w:tmpl w:val="D46AA18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F12B18"/>
    <w:multiLevelType w:val="hybridMultilevel"/>
    <w:tmpl w:val="7A244A0E"/>
    <w:lvl w:ilvl="0" w:tplc="A008034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16"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C77A26"/>
    <w:multiLevelType w:val="hybridMultilevel"/>
    <w:tmpl w:val="8CE4A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690FDD"/>
    <w:multiLevelType w:val="hybridMultilevel"/>
    <w:tmpl w:val="BFC45DE2"/>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9005F2"/>
    <w:multiLevelType w:val="hybridMultilevel"/>
    <w:tmpl w:val="9FA884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D419E"/>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4E007F"/>
    <w:multiLevelType w:val="hybridMultilevel"/>
    <w:tmpl w:val="587E4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B454A2"/>
    <w:multiLevelType w:val="hybridMultilevel"/>
    <w:tmpl w:val="15DA9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16cid:durableId="1427383811">
    <w:abstractNumId w:val="15"/>
    <w:lvlOverride w:ilvl="0">
      <w:startOverride w:val="1"/>
    </w:lvlOverride>
  </w:num>
  <w:num w:numId="2" w16cid:durableId="841236424">
    <w:abstractNumId w:val="15"/>
  </w:num>
  <w:num w:numId="3" w16cid:durableId="1070234021">
    <w:abstractNumId w:val="33"/>
  </w:num>
  <w:num w:numId="4" w16cid:durableId="1664312117">
    <w:abstractNumId w:val="28"/>
  </w:num>
  <w:num w:numId="5" w16cid:durableId="1200164350">
    <w:abstractNumId w:val="32"/>
  </w:num>
  <w:num w:numId="6" w16cid:durableId="247083771">
    <w:abstractNumId w:val="22"/>
  </w:num>
  <w:num w:numId="7" w16cid:durableId="1475103445">
    <w:abstractNumId w:val="16"/>
  </w:num>
  <w:num w:numId="8" w16cid:durableId="1775590691">
    <w:abstractNumId w:val="4"/>
  </w:num>
  <w:num w:numId="9" w16cid:durableId="2026442565">
    <w:abstractNumId w:val="20"/>
  </w:num>
  <w:num w:numId="10" w16cid:durableId="697774074">
    <w:abstractNumId w:val="31"/>
  </w:num>
  <w:num w:numId="11" w16cid:durableId="1983534746">
    <w:abstractNumId w:val="25"/>
  </w:num>
  <w:num w:numId="12" w16cid:durableId="1408572375">
    <w:abstractNumId w:val="12"/>
  </w:num>
  <w:num w:numId="13" w16cid:durableId="2055689059">
    <w:abstractNumId w:val="14"/>
  </w:num>
  <w:num w:numId="14" w16cid:durableId="9465449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4805469">
    <w:abstractNumId w:val="13"/>
  </w:num>
  <w:num w:numId="16" w16cid:durableId="1096829082">
    <w:abstractNumId w:val="6"/>
  </w:num>
  <w:num w:numId="17" w16cid:durableId="21214123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2602474">
    <w:abstractNumId w:val="24"/>
  </w:num>
  <w:num w:numId="19" w16cid:durableId="1650598934">
    <w:abstractNumId w:val="7"/>
  </w:num>
  <w:num w:numId="20" w16cid:durableId="1962178112">
    <w:abstractNumId w:val="17"/>
  </w:num>
  <w:num w:numId="21" w16cid:durableId="574703517">
    <w:abstractNumId w:val="5"/>
  </w:num>
  <w:num w:numId="22" w16cid:durableId="1869023269">
    <w:abstractNumId w:val="0"/>
  </w:num>
  <w:num w:numId="23" w16cid:durableId="59910145">
    <w:abstractNumId w:val="23"/>
  </w:num>
  <w:num w:numId="24" w16cid:durableId="278535353">
    <w:abstractNumId w:val="3"/>
  </w:num>
  <w:num w:numId="25" w16cid:durableId="927808014">
    <w:abstractNumId w:val="9"/>
  </w:num>
  <w:num w:numId="26" w16cid:durableId="1213688953">
    <w:abstractNumId w:val="18"/>
  </w:num>
  <w:num w:numId="27" w16cid:durableId="925964941">
    <w:abstractNumId w:val="21"/>
  </w:num>
  <w:num w:numId="28" w16cid:durableId="637953954">
    <w:abstractNumId w:val="26"/>
  </w:num>
  <w:num w:numId="29" w16cid:durableId="1176653610">
    <w:abstractNumId w:val="19"/>
  </w:num>
  <w:num w:numId="30" w16cid:durableId="1961498156">
    <w:abstractNumId w:val="29"/>
  </w:num>
  <w:num w:numId="31" w16cid:durableId="1788739784">
    <w:abstractNumId w:val="8"/>
  </w:num>
  <w:num w:numId="32" w16cid:durableId="246965297">
    <w:abstractNumId w:val="11"/>
  </w:num>
  <w:num w:numId="33" w16cid:durableId="1377049714">
    <w:abstractNumId w:val="10"/>
  </w:num>
  <w:num w:numId="34" w16cid:durableId="2046708413">
    <w:abstractNumId w:val="1"/>
  </w:num>
  <w:num w:numId="35" w16cid:durableId="1575046699">
    <w:abstractNumId w:val="27"/>
  </w:num>
  <w:num w:numId="36" w16cid:durableId="1884830287">
    <w:abstractNumId w:val="30"/>
  </w:num>
  <w:num w:numId="37" w16cid:durableId="6270126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0559"/>
    <w:rsid w:val="00022318"/>
    <w:rsid w:val="00022861"/>
    <w:rsid w:val="00022AEA"/>
    <w:rsid w:val="000232DA"/>
    <w:rsid w:val="0002359D"/>
    <w:rsid w:val="00027DC0"/>
    <w:rsid w:val="000306F7"/>
    <w:rsid w:val="0003084D"/>
    <w:rsid w:val="00033652"/>
    <w:rsid w:val="0003544D"/>
    <w:rsid w:val="000354BB"/>
    <w:rsid w:val="00035601"/>
    <w:rsid w:val="00035950"/>
    <w:rsid w:val="00036718"/>
    <w:rsid w:val="00040EA0"/>
    <w:rsid w:val="00041044"/>
    <w:rsid w:val="000426F4"/>
    <w:rsid w:val="00042AC2"/>
    <w:rsid w:val="00042DAA"/>
    <w:rsid w:val="000431E5"/>
    <w:rsid w:val="0004406B"/>
    <w:rsid w:val="00044615"/>
    <w:rsid w:val="00044C4B"/>
    <w:rsid w:val="0004615B"/>
    <w:rsid w:val="000500E3"/>
    <w:rsid w:val="0005145E"/>
    <w:rsid w:val="00051F3E"/>
    <w:rsid w:val="00051F77"/>
    <w:rsid w:val="0005410B"/>
    <w:rsid w:val="0005556D"/>
    <w:rsid w:val="0005561A"/>
    <w:rsid w:val="00056325"/>
    <w:rsid w:val="0005662C"/>
    <w:rsid w:val="00060977"/>
    <w:rsid w:val="000609AC"/>
    <w:rsid w:val="000620AA"/>
    <w:rsid w:val="00062E05"/>
    <w:rsid w:val="00064BFA"/>
    <w:rsid w:val="00066BF5"/>
    <w:rsid w:val="000702D3"/>
    <w:rsid w:val="000729AF"/>
    <w:rsid w:val="000743F8"/>
    <w:rsid w:val="00074F35"/>
    <w:rsid w:val="00075074"/>
    <w:rsid w:val="00075255"/>
    <w:rsid w:val="00075679"/>
    <w:rsid w:val="000756BA"/>
    <w:rsid w:val="0007592A"/>
    <w:rsid w:val="00075C16"/>
    <w:rsid w:val="000808D0"/>
    <w:rsid w:val="000833F4"/>
    <w:rsid w:val="0008472F"/>
    <w:rsid w:val="0008493B"/>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C6597"/>
    <w:rsid w:val="000D2FDE"/>
    <w:rsid w:val="000D3DA1"/>
    <w:rsid w:val="000D436C"/>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6FB7"/>
    <w:rsid w:val="00101BA7"/>
    <w:rsid w:val="0010209F"/>
    <w:rsid w:val="00102B68"/>
    <w:rsid w:val="00103021"/>
    <w:rsid w:val="00103181"/>
    <w:rsid w:val="00104C9B"/>
    <w:rsid w:val="00104CD2"/>
    <w:rsid w:val="00106613"/>
    <w:rsid w:val="00106DED"/>
    <w:rsid w:val="00106EAD"/>
    <w:rsid w:val="00110355"/>
    <w:rsid w:val="0011090A"/>
    <w:rsid w:val="001111F2"/>
    <w:rsid w:val="00112E04"/>
    <w:rsid w:val="00115B4E"/>
    <w:rsid w:val="0011725D"/>
    <w:rsid w:val="001177CA"/>
    <w:rsid w:val="0011795F"/>
    <w:rsid w:val="0012081E"/>
    <w:rsid w:val="00122D95"/>
    <w:rsid w:val="001233D4"/>
    <w:rsid w:val="0012458E"/>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2A92"/>
    <w:rsid w:val="00146AA3"/>
    <w:rsid w:val="00146CBF"/>
    <w:rsid w:val="00147102"/>
    <w:rsid w:val="00147616"/>
    <w:rsid w:val="0015145A"/>
    <w:rsid w:val="00151802"/>
    <w:rsid w:val="0015262D"/>
    <w:rsid w:val="001551CC"/>
    <w:rsid w:val="00156A8C"/>
    <w:rsid w:val="00163C2C"/>
    <w:rsid w:val="00164047"/>
    <w:rsid w:val="001643E8"/>
    <w:rsid w:val="00165017"/>
    <w:rsid w:val="00165744"/>
    <w:rsid w:val="00166702"/>
    <w:rsid w:val="0017002F"/>
    <w:rsid w:val="00172212"/>
    <w:rsid w:val="00172B38"/>
    <w:rsid w:val="00174039"/>
    <w:rsid w:val="00175150"/>
    <w:rsid w:val="001779FE"/>
    <w:rsid w:val="00184EA5"/>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8E4"/>
    <w:rsid w:val="001B09B6"/>
    <w:rsid w:val="001B2E3A"/>
    <w:rsid w:val="001B32B3"/>
    <w:rsid w:val="001B35A5"/>
    <w:rsid w:val="001B39DF"/>
    <w:rsid w:val="001B4175"/>
    <w:rsid w:val="001B5C46"/>
    <w:rsid w:val="001B7300"/>
    <w:rsid w:val="001C2710"/>
    <w:rsid w:val="001C5A26"/>
    <w:rsid w:val="001C6BEC"/>
    <w:rsid w:val="001C7571"/>
    <w:rsid w:val="001C7D0E"/>
    <w:rsid w:val="001D04C1"/>
    <w:rsid w:val="001D0526"/>
    <w:rsid w:val="001D0B1C"/>
    <w:rsid w:val="001D1AAC"/>
    <w:rsid w:val="001D6BBE"/>
    <w:rsid w:val="001D6E30"/>
    <w:rsid w:val="001D6FA6"/>
    <w:rsid w:val="001D7451"/>
    <w:rsid w:val="001D7598"/>
    <w:rsid w:val="001D76E3"/>
    <w:rsid w:val="001D7C4B"/>
    <w:rsid w:val="001E0875"/>
    <w:rsid w:val="001E10D4"/>
    <w:rsid w:val="001E49CD"/>
    <w:rsid w:val="001E58B1"/>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079BC"/>
    <w:rsid w:val="002113B3"/>
    <w:rsid w:val="00211680"/>
    <w:rsid w:val="00211A27"/>
    <w:rsid w:val="002124AC"/>
    <w:rsid w:val="00212DBB"/>
    <w:rsid w:val="00213579"/>
    <w:rsid w:val="0021451F"/>
    <w:rsid w:val="00216F6E"/>
    <w:rsid w:val="00217A0B"/>
    <w:rsid w:val="002214F2"/>
    <w:rsid w:val="00221CBF"/>
    <w:rsid w:val="00222288"/>
    <w:rsid w:val="0022569F"/>
    <w:rsid w:val="0022672C"/>
    <w:rsid w:val="00227C60"/>
    <w:rsid w:val="002330E3"/>
    <w:rsid w:val="00234D55"/>
    <w:rsid w:val="002358CA"/>
    <w:rsid w:val="00235911"/>
    <w:rsid w:val="00240851"/>
    <w:rsid w:val="002408E1"/>
    <w:rsid w:val="002416EF"/>
    <w:rsid w:val="00242EF0"/>
    <w:rsid w:val="00244072"/>
    <w:rsid w:val="002441CC"/>
    <w:rsid w:val="0024422C"/>
    <w:rsid w:val="00245147"/>
    <w:rsid w:val="002459F0"/>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0894"/>
    <w:rsid w:val="002716AD"/>
    <w:rsid w:val="00271A1B"/>
    <w:rsid w:val="0027267C"/>
    <w:rsid w:val="00272BF1"/>
    <w:rsid w:val="00272E40"/>
    <w:rsid w:val="0027530E"/>
    <w:rsid w:val="00275A13"/>
    <w:rsid w:val="002760D5"/>
    <w:rsid w:val="00276A0A"/>
    <w:rsid w:val="00277BEA"/>
    <w:rsid w:val="00281990"/>
    <w:rsid w:val="002822DC"/>
    <w:rsid w:val="00282C77"/>
    <w:rsid w:val="002833EB"/>
    <w:rsid w:val="002835B0"/>
    <w:rsid w:val="00283D87"/>
    <w:rsid w:val="002841A4"/>
    <w:rsid w:val="00284E63"/>
    <w:rsid w:val="00284F74"/>
    <w:rsid w:val="00285A4C"/>
    <w:rsid w:val="00286694"/>
    <w:rsid w:val="0029073A"/>
    <w:rsid w:val="00291CE3"/>
    <w:rsid w:val="00291ED9"/>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A2C"/>
    <w:rsid w:val="002A5B0F"/>
    <w:rsid w:val="002A6AF0"/>
    <w:rsid w:val="002A797A"/>
    <w:rsid w:val="002A7B2A"/>
    <w:rsid w:val="002B0189"/>
    <w:rsid w:val="002B3D12"/>
    <w:rsid w:val="002B6D1F"/>
    <w:rsid w:val="002C09E5"/>
    <w:rsid w:val="002C286E"/>
    <w:rsid w:val="002C3306"/>
    <w:rsid w:val="002C38D5"/>
    <w:rsid w:val="002C5A2E"/>
    <w:rsid w:val="002C6B98"/>
    <w:rsid w:val="002C7012"/>
    <w:rsid w:val="002C7677"/>
    <w:rsid w:val="002C7F04"/>
    <w:rsid w:val="002D2836"/>
    <w:rsid w:val="002D2D36"/>
    <w:rsid w:val="002D2FDB"/>
    <w:rsid w:val="002D5013"/>
    <w:rsid w:val="002E0148"/>
    <w:rsid w:val="002E2471"/>
    <w:rsid w:val="002E37B4"/>
    <w:rsid w:val="002E3A15"/>
    <w:rsid w:val="002E55D9"/>
    <w:rsid w:val="002E6007"/>
    <w:rsid w:val="002E6219"/>
    <w:rsid w:val="002E71D4"/>
    <w:rsid w:val="002F1CCC"/>
    <w:rsid w:val="002F2F01"/>
    <w:rsid w:val="002F3417"/>
    <w:rsid w:val="002F38A2"/>
    <w:rsid w:val="002F4CC5"/>
    <w:rsid w:val="002F59FF"/>
    <w:rsid w:val="002F6520"/>
    <w:rsid w:val="002F6AE8"/>
    <w:rsid w:val="002F6BFE"/>
    <w:rsid w:val="002F7565"/>
    <w:rsid w:val="002F76D3"/>
    <w:rsid w:val="00301244"/>
    <w:rsid w:val="0030155A"/>
    <w:rsid w:val="0030201D"/>
    <w:rsid w:val="003029E1"/>
    <w:rsid w:val="00303DDF"/>
    <w:rsid w:val="0030405E"/>
    <w:rsid w:val="0030425E"/>
    <w:rsid w:val="0030430E"/>
    <w:rsid w:val="003062EA"/>
    <w:rsid w:val="00311396"/>
    <w:rsid w:val="0031144E"/>
    <w:rsid w:val="003123E9"/>
    <w:rsid w:val="00313829"/>
    <w:rsid w:val="0031492A"/>
    <w:rsid w:val="00317781"/>
    <w:rsid w:val="00317A7E"/>
    <w:rsid w:val="00317DC6"/>
    <w:rsid w:val="00320D2B"/>
    <w:rsid w:val="003214E7"/>
    <w:rsid w:val="00322148"/>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1363"/>
    <w:rsid w:val="00342005"/>
    <w:rsid w:val="0034219D"/>
    <w:rsid w:val="00342A35"/>
    <w:rsid w:val="003433B9"/>
    <w:rsid w:val="00343825"/>
    <w:rsid w:val="00344277"/>
    <w:rsid w:val="00344C84"/>
    <w:rsid w:val="003456B3"/>
    <w:rsid w:val="00345D37"/>
    <w:rsid w:val="00345DB4"/>
    <w:rsid w:val="003462BF"/>
    <w:rsid w:val="003463E7"/>
    <w:rsid w:val="003504ED"/>
    <w:rsid w:val="00351E6A"/>
    <w:rsid w:val="003521F9"/>
    <w:rsid w:val="00352DD1"/>
    <w:rsid w:val="003557BF"/>
    <w:rsid w:val="00361496"/>
    <w:rsid w:val="00361670"/>
    <w:rsid w:val="0036377D"/>
    <w:rsid w:val="00365539"/>
    <w:rsid w:val="003670C7"/>
    <w:rsid w:val="00372CAC"/>
    <w:rsid w:val="00373BAE"/>
    <w:rsid w:val="00376683"/>
    <w:rsid w:val="00376D27"/>
    <w:rsid w:val="003826BD"/>
    <w:rsid w:val="00383336"/>
    <w:rsid w:val="00384BD3"/>
    <w:rsid w:val="00385567"/>
    <w:rsid w:val="003907D3"/>
    <w:rsid w:val="00390E5D"/>
    <w:rsid w:val="00391326"/>
    <w:rsid w:val="0039251E"/>
    <w:rsid w:val="00392966"/>
    <w:rsid w:val="00394D43"/>
    <w:rsid w:val="003950D9"/>
    <w:rsid w:val="0039553E"/>
    <w:rsid w:val="00395558"/>
    <w:rsid w:val="003A0125"/>
    <w:rsid w:val="003A08F5"/>
    <w:rsid w:val="003A1770"/>
    <w:rsid w:val="003A2110"/>
    <w:rsid w:val="003A2B8B"/>
    <w:rsid w:val="003A2FA9"/>
    <w:rsid w:val="003A5994"/>
    <w:rsid w:val="003A5F7B"/>
    <w:rsid w:val="003A66D4"/>
    <w:rsid w:val="003A6914"/>
    <w:rsid w:val="003A6C9A"/>
    <w:rsid w:val="003A6D22"/>
    <w:rsid w:val="003A78A8"/>
    <w:rsid w:val="003B1B8A"/>
    <w:rsid w:val="003B2FA5"/>
    <w:rsid w:val="003B42DD"/>
    <w:rsid w:val="003B4C05"/>
    <w:rsid w:val="003B6B6D"/>
    <w:rsid w:val="003B72F9"/>
    <w:rsid w:val="003C042C"/>
    <w:rsid w:val="003C4234"/>
    <w:rsid w:val="003C4569"/>
    <w:rsid w:val="003C6932"/>
    <w:rsid w:val="003C6B24"/>
    <w:rsid w:val="003C6FFF"/>
    <w:rsid w:val="003C7A56"/>
    <w:rsid w:val="003D0349"/>
    <w:rsid w:val="003D30B3"/>
    <w:rsid w:val="003D4BB4"/>
    <w:rsid w:val="003D4E17"/>
    <w:rsid w:val="003D6826"/>
    <w:rsid w:val="003D7E6E"/>
    <w:rsid w:val="003E044B"/>
    <w:rsid w:val="003E08A6"/>
    <w:rsid w:val="003E1731"/>
    <w:rsid w:val="003E3DDF"/>
    <w:rsid w:val="003E41CA"/>
    <w:rsid w:val="003E5335"/>
    <w:rsid w:val="003E5A12"/>
    <w:rsid w:val="003E6380"/>
    <w:rsid w:val="003F33FF"/>
    <w:rsid w:val="003F5D9F"/>
    <w:rsid w:val="003F7223"/>
    <w:rsid w:val="004006AD"/>
    <w:rsid w:val="00401CFD"/>
    <w:rsid w:val="00402799"/>
    <w:rsid w:val="00402AB5"/>
    <w:rsid w:val="00402AF4"/>
    <w:rsid w:val="00402B70"/>
    <w:rsid w:val="0040446D"/>
    <w:rsid w:val="0040514A"/>
    <w:rsid w:val="004054B5"/>
    <w:rsid w:val="0040734D"/>
    <w:rsid w:val="00410949"/>
    <w:rsid w:val="00412297"/>
    <w:rsid w:val="00412CFD"/>
    <w:rsid w:val="00414343"/>
    <w:rsid w:val="0041506C"/>
    <w:rsid w:val="004157FA"/>
    <w:rsid w:val="00415867"/>
    <w:rsid w:val="00416089"/>
    <w:rsid w:val="00416EAB"/>
    <w:rsid w:val="004172EF"/>
    <w:rsid w:val="00420187"/>
    <w:rsid w:val="00420249"/>
    <w:rsid w:val="004202F0"/>
    <w:rsid w:val="004258B0"/>
    <w:rsid w:val="00426AB0"/>
    <w:rsid w:val="0042701D"/>
    <w:rsid w:val="00427EA8"/>
    <w:rsid w:val="004304B4"/>
    <w:rsid w:val="0043091E"/>
    <w:rsid w:val="00433F37"/>
    <w:rsid w:val="004341D7"/>
    <w:rsid w:val="00434D9C"/>
    <w:rsid w:val="00435A38"/>
    <w:rsid w:val="00437516"/>
    <w:rsid w:val="00440015"/>
    <w:rsid w:val="00442135"/>
    <w:rsid w:val="00442716"/>
    <w:rsid w:val="00442C82"/>
    <w:rsid w:val="00443674"/>
    <w:rsid w:val="00444778"/>
    <w:rsid w:val="00444947"/>
    <w:rsid w:val="00454032"/>
    <w:rsid w:val="00454AA0"/>
    <w:rsid w:val="0045751B"/>
    <w:rsid w:val="00460788"/>
    <w:rsid w:val="00461135"/>
    <w:rsid w:val="00462FF4"/>
    <w:rsid w:val="00463C39"/>
    <w:rsid w:val="00463E7F"/>
    <w:rsid w:val="00464BE3"/>
    <w:rsid w:val="0046510C"/>
    <w:rsid w:val="004651A2"/>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591"/>
    <w:rsid w:val="00487862"/>
    <w:rsid w:val="00487942"/>
    <w:rsid w:val="004906FD"/>
    <w:rsid w:val="004913E7"/>
    <w:rsid w:val="00492D2F"/>
    <w:rsid w:val="00493BF9"/>
    <w:rsid w:val="00493EA0"/>
    <w:rsid w:val="0049464F"/>
    <w:rsid w:val="004949ED"/>
    <w:rsid w:val="004964E4"/>
    <w:rsid w:val="004972D0"/>
    <w:rsid w:val="004A0521"/>
    <w:rsid w:val="004A0F8F"/>
    <w:rsid w:val="004A2E83"/>
    <w:rsid w:val="004A3CC4"/>
    <w:rsid w:val="004A423D"/>
    <w:rsid w:val="004A56BA"/>
    <w:rsid w:val="004A59F2"/>
    <w:rsid w:val="004A7087"/>
    <w:rsid w:val="004A715B"/>
    <w:rsid w:val="004A7F29"/>
    <w:rsid w:val="004B18E6"/>
    <w:rsid w:val="004B1D34"/>
    <w:rsid w:val="004B3C11"/>
    <w:rsid w:val="004B3D8F"/>
    <w:rsid w:val="004B4876"/>
    <w:rsid w:val="004B4BBC"/>
    <w:rsid w:val="004B67D1"/>
    <w:rsid w:val="004B6900"/>
    <w:rsid w:val="004B6E77"/>
    <w:rsid w:val="004C06CE"/>
    <w:rsid w:val="004C1885"/>
    <w:rsid w:val="004C1A5A"/>
    <w:rsid w:val="004C1E9E"/>
    <w:rsid w:val="004C310C"/>
    <w:rsid w:val="004C389D"/>
    <w:rsid w:val="004C4301"/>
    <w:rsid w:val="004C53DE"/>
    <w:rsid w:val="004D119A"/>
    <w:rsid w:val="004D2281"/>
    <w:rsid w:val="004D251F"/>
    <w:rsid w:val="004D3B73"/>
    <w:rsid w:val="004D567D"/>
    <w:rsid w:val="004E099A"/>
    <w:rsid w:val="004E47D5"/>
    <w:rsid w:val="004E53AE"/>
    <w:rsid w:val="004E780C"/>
    <w:rsid w:val="004E7D36"/>
    <w:rsid w:val="004E7D53"/>
    <w:rsid w:val="004F3179"/>
    <w:rsid w:val="004F59E9"/>
    <w:rsid w:val="004F660B"/>
    <w:rsid w:val="00503527"/>
    <w:rsid w:val="005051B8"/>
    <w:rsid w:val="005053E3"/>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817"/>
    <w:rsid w:val="00517EF4"/>
    <w:rsid w:val="00520534"/>
    <w:rsid w:val="005205A9"/>
    <w:rsid w:val="0052099B"/>
    <w:rsid w:val="00522E6B"/>
    <w:rsid w:val="00523613"/>
    <w:rsid w:val="00523CEC"/>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37D19"/>
    <w:rsid w:val="00541022"/>
    <w:rsid w:val="005439A5"/>
    <w:rsid w:val="00543A07"/>
    <w:rsid w:val="00544C0C"/>
    <w:rsid w:val="0054521A"/>
    <w:rsid w:val="00546DF1"/>
    <w:rsid w:val="00550768"/>
    <w:rsid w:val="00550CB4"/>
    <w:rsid w:val="00551516"/>
    <w:rsid w:val="00552F77"/>
    <w:rsid w:val="00553570"/>
    <w:rsid w:val="005545BA"/>
    <w:rsid w:val="00554F21"/>
    <w:rsid w:val="0055552C"/>
    <w:rsid w:val="005603D0"/>
    <w:rsid w:val="005613C5"/>
    <w:rsid w:val="00561E2A"/>
    <w:rsid w:val="0056214E"/>
    <w:rsid w:val="005634F0"/>
    <w:rsid w:val="005637DF"/>
    <w:rsid w:val="005649E6"/>
    <w:rsid w:val="00565DFA"/>
    <w:rsid w:val="00567263"/>
    <w:rsid w:val="005672E6"/>
    <w:rsid w:val="005715C4"/>
    <w:rsid w:val="005722E5"/>
    <w:rsid w:val="005725E7"/>
    <w:rsid w:val="00572B08"/>
    <w:rsid w:val="00572E36"/>
    <w:rsid w:val="0057458B"/>
    <w:rsid w:val="00575CB5"/>
    <w:rsid w:val="005806A2"/>
    <w:rsid w:val="00580CD4"/>
    <w:rsid w:val="00581D85"/>
    <w:rsid w:val="00581E3A"/>
    <w:rsid w:val="00581F72"/>
    <w:rsid w:val="00582038"/>
    <w:rsid w:val="005826D2"/>
    <w:rsid w:val="0058307C"/>
    <w:rsid w:val="005852E3"/>
    <w:rsid w:val="00587508"/>
    <w:rsid w:val="00590EAC"/>
    <w:rsid w:val="0059157A"/>
    <w:rsid w:val="005920AA"/>
    <w:rsid w:val="00594F61"/>
    <w:rsid w:val="00595D00"/>
    <w:rsid w:val="005978D7"/>
    <w:rsid w:val="005979D8"/>
    <w:rsid w:val="005A08C3"/>
    <w:rsid w:val="005A0ABC"/>
    <w:rsid w:val="005A0F26"/>
    <w:rsid w:val="005A24C8"/>
    <w:rsid w:val="005A4703"/>
    <w:rsid w:val="005A534D"/>
    <w:rsid w:val="005A7D79"/>
    <w:rsid w:val="005B1485"/>
    <w:rsid w:val="005B1BEF"/>
    <w:rsid w:val="005B2444"/>
    <w:rsid w:val="005B335F"/>
    <w:rsid w:val="005B4DB2"/>
    <w:rsid w:val="005B5160"/>
    <w:rsid w:val="005B65C8"/>
    <w:rsid w:val="005B689E"/>
    <w:rsid w:val="005B75CF"/>
    <w:rsid w:val="005C0794"/>
    <w:rsid w:val="005C08AE"/>
    <w:rsid w:val="005C0ED6"/>
    <w:rsid w:val="005C11D8"/>
    <w:rsid w:val="005C23F3"/>
    <w:rsid w:val="005C2F16"/>
    <w:rsid w:val="005C4DF5"/>
    <w:rsid w:val="005D1C86"/>
    <w:rsid w:val="005D1CC9"/>
    <w:rsid w:val="005D2D7E"/>
    <w:rsid w:val="005D344C"/>
    <w:rsid w:val="005D35E6"/>
    <w:rsid w:val="005D45BD"/>
    <w:rsid w:val="005D534A"/>
    <w:rsid w:val="005D5D23"/>
    <w:rsid w:val="005D6D82"/>
    <w:rsid w:val="005D771F"/>
    <w:rsid w:val="005E2109"/>
    <w:rsid w:val="005E2318"/>
    <w:rsid w:val="005E35D3"/>
    <w:rsid w:val="005E4E65"/>
    <w:rsid w:val="005E6418"/>
    <w:rsid w:val="005E6AF2"/>
    <w:rsid w:val="005F0EAF"/>
    <w:rsid w:val="005F156E"/>
    <w:rsid w:val="005F331F"/>
    <w:rsid w:val="005F47FD"/>
    <w:rsid w:val="005F73B4"/>
    <w:rsid w:val="005F7D24"/>
    <w:rsid w:val="00600381"/>
    <w:rsid w:val="00601D6B"/>
    <w:rsid w:val="00602607"/>
    <w:rsid w:val="00603949"/>
    <w:rsid w:val="00603B17"/>
    <w:rsid w:val="0060423A"/>
    <w:rsid w:val="006049CC"/>
    <w:rsid w:val="00606313"/>
    <w:rsid w:val="00606595"/>
    <w:rsid w:val="00611B4E"/>
    <w:rsid w:val="006149D2"/>
    <w:rsid w:val="006157C2"/>
    <w:rsid w:val="006158DE"/>
    <w:rsid w:val="00615A48"/>
    <w:rsid w:val="00615E11"/>
    <w:rsid w:val="00616A1A"/>
    <w:rsid w:val="00617A27"/>
    <w:rsid w:val="0062082D"/>
    <w:rsid w:val="00621CEB"/>
    <w:rsid w:val="00624B15"/>
    <w:rsid w:val="00624C9C"/>
    <w:rsid w:val="006257BF"/>
    <w:rsid w:val="0062584E"/>
    <w:rsid w:val="00625F56"/>
    <w:rsid w:val="00626159"/>
    <w:rsid w:val="006270FA"/>
    <w:rsid w:val="006307B5"/>
    <w:rsid w:val="006332E6"/>
    <w:rsid w:val="0063340C"/>
    <w:rsid w:val="006339AA"/>
    <w:rsid w:val="00635863"/>
    <w:rsid w:val="00637B51"/>
    <w:rsid w:val="00640841"/>
    <w:rsid w:val="0064171B"/>
    <w:rsid w:val="00641DE9"/>
    <w:rsid w:val="00642FC8"/>
    <w:rsid w:val="00643848"/>
    <w:rsid w:val="00643DA8"/>
    <w:rsid w:val="006445F6"/>
    <w:rsid w:val="00644A4A"/>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200"/>
    <w:rsid w:val="00684AAE"/>
    <w:rsid w:val="00684B5E"/>
    <w:rsid w:val="00686789"/>
    <w:rsid w:val="00686E41"/>
    <w:rsid w:val="00690446"/>
    <w:rsid w:val="00692003"/>
    <w:rsid w:val="00692C18"/>
    <w:rsid w:val="006945F5"/>
    <w:rsid w:val="00695108"/>
    <w:rsid w:val="006961C2"/>
    <w:rsid w:val="006966F7"/>
    <w:rsid w:val="00696B59"/>
    <w:rsid w:val="0069731C"/>
    <w:rsid w:val="00697C82"/>
    <w:rsid w:val="006A0501"/>
    <w:rsid w:val="006A16D3"/>
    <w:rsid w:val="006A196D"/>
    <w:rsid w:val="006A25F0"/>
    <w:rsid w:val="006A3DDB"/>
    <w:rsid w:val="006A3E3F"/>
    <w:rsid w:val="006B1115"/>
    <w:rsid w:val="006B19BE"/>
    <w:rsid w:val="006B254D"/>
    <w:rsid w:val="006B29BB"/>
    <w:rsid w:val="006B4B02"/>
    <w:rsid w:val="006B5965"/>
    <w:rsid w:val="006B6FFF"/>
    <w:rsid w:val="006B71A7"/>
    <w:rsid w:val="006C03D4"/>
    <w:rsid w:val="006C0753"/>
    <w:rsid w:val="006C4006"/>
    <w:rsid w:val="006C5B70"/>
    <w:rsid w:val="006C5FA4"/>
    <w:rsid w:val="006C7D01"/>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61AF"/>
    <w:rsid w:val="006F7F6D"/>
    <w:rsid w:val="00703830"/>
    <w:rsid w:val="00704EE5"/>
    <w:rsid w:val="007053F1"/>
    <w:rsid w:val="00706828"/>
    <w:rsid w:val="00706A14"/>
    <w:rsid w:val="00712373"/>
    <w:rsid w:val="0071256C"/>
    <w:rsid w:val="00712D79"/>
    <w:rsid w:val="00713130"/>
    <w:rsid w:val="00713BFC"/>
    <w:rsid w:val="00715969"/>
    <w:rsid w:val="00716F4D"/>
    <w:rsid w:val="00717E1C"/>
    <w:rsid w:val="007217F7"/>
    <w:rsid w:val="00722990"/>
    <w:rsid w:val="0072419A"/>
    <w:rsid w:val="0072424A"/>
    <w:rsid w:val="007257E2"/>
    <w:rsid w:val="00727331"/>
    <w:rsid w:val="007309CE"/>
    <w:rsid w:val="00732002"/>
    <w:rsid w:val="007331CD"/>
    <w:rsid w:val="00734109"/>
    <w:rsid w:val="007348E3"/>
    <w:rsid w:val="0073564A"/>
    <w:rsid w:val="0073788B"/>
    <w:rsid w:val="007417EE"/>
    <w:rsid w:val="00741D66"/>
    <w:rsid w:val="007421CA"/>
    <w:rsid w:val="0074286A"/>
    <w:rsid w:val="00742A07"/>
    <w:rsid w:val="00745A9F"/>
    <w:rsid w:val="007467D2"/>
    <w:rsid w:val="00746E68"/>
    <w:rsid w:val="007503EE"/>
    <w:rsid w:val="0075088A"/>
    <w:rsid w:val="00752E77"/>
    <w:rsid w:val="00755BD7"/>
    <w:rsid w:val="00756769"/>
    <w:rsid w:val="007567D1"/>
    <w:rsid w:val="00756AC7"/>
    <w:rsid w:val="007574EC"/>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236"/>
    <w:rsid w:val="0078433E"/>
    <w:rsid w:val="007847C6"/>
    <w:rsid w:val="007848C4"/>
    <w:rsid w:val="007857C5"/>
    <w:rsid w:val="0078585F"/>
    <w:rsid w:val="00785EDC"/>
    <w:rsid w:val="00786A9B"/>
    <w:rsid w:val="00790A16"/>
    <w:rsid w:val="00791AD8"/>
    <w:rsid w:val="00794016"/>
    <w:rsid w:val="00795983"/>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2C0"/>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2E56"/>
    <w:rsid w:val="008059F8"/>
    <w:rsid w:val="008062AE"/>
    <w:rsid w:val="00806BCD"/>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6FE5"/>
    <w:rsid w:val="0082790B"/>
    <w:rsid w:val="0083047E"/>
    <w:rsid w:val="00830F7B"/>
    <w:rsid w:val="0083137A"/>
    <w:rsid w:val="0083248D"/>
    <w:rsid w:val="00834815"/>
    <w:rsid w:val="008372DD"/>
    <w:rsid w:val="00837B87"/>
    <w:rsid w:val="00837CF5"/>
    <w:rsid w:val="00841942"/>
    <w:rsid w:val="0084360A"/>
    <w:rsid w:val="008448A6"/>
    <w:rsid w:val="00844A3E"/>
    <w:rsid w:val="00845646"/>
    <w:rsid w:val="008467AD"/>
    <w:rsid w:val="00846F1B"/>
    <w:rsid w:val="008478CA"/>
    <w:rsid w:val="00847EAD"/>
    <w:rsid w:val="00850025"/>
    <w:rsid w:val="008516A8"/>
    <w:rsid w:val="00851BCB"/>
    <w:rsid w:val="00851E28"/>
    <w:rsid w:val="008523D2"/>
    <w:rsid w:val="00852D50"/>
    <w:rsid w:val="0085336F"/>
    <w:rsid w:val="00853C2C"/>
    <w:rsid w:val="00854CEF"/>
    <w:rsid w:val="008557CE"/>
    <w:rsid w:val="00855E11"/>
    <w:rsid w:val="0085626F"/>
    <w:rsid w:val="008563F0"/>
    <w:rsid w:val="008573F9"/>
    <w:rsid w:val="00860ADC"/>
    <w:rsid w:val="00860B06"/>
    <w:rsid w:val="00861A9E"/>
    <w:rsid w:val="008622D1"/>
    <w:rsid w:val="00863985"/>
    <w:rsid w:val="00863A20"/>
    <w:rsid w:val="00864A4C"/>
    <w:rsid w:val="0086550C"/>
    <w:rsid w:val="00867C11"/>
    <w:rsid w:val="0087025D"/>
    <w:rsid w:val="008704C2"/>
    <w:rsid w:val="00871D46"/>
    <w:rsid w:val="00872150"/>
    <w:rsid w:val="00872506"/>
    <w:rsid w:val="00872540"/>
    <w:rsid w:val="0087578B"/>
    <w:rsid w:val="00877458"/>
    <w:rsid w:val="0087760C"/>
    <w:rsid w:val="00880D2E"/>
    <w:rsid w:val="00882E16"/>
    <w:rsid w:val="00883D84"/>
    <w:rsid w:val="0088417A"/>
    <w:rsid w:val="0088654B"/>
    <w:rsid w:val="00892739"/>
    <w:rsid w:val="00893640"/>
    <w:rsid w:val="008941CA"/>
    <w:rsid w:val="0089512D"/>
    <w:rsid w:val="00895FA1"/>
    <w:rsid w:val="0089739F"/>
    <w:rsid w:val="008974E6"/>
    <w:rsid w:val="00897C98"/>
    <w:rsid w:val="008A0B59"/>
    <w:rsid w:val="008A15A5"/>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47E7"/>
    <w:rsid w:val="008B56CB"/>
    <w:rsid w:val="008B59E2"/>
    <w:rsid w:val="008B5BD4"/>
    <w:rsid w:val="008B7F2A"/>
    <w:rsid w:val="008C0CC8"/>
    <w:rsid w:val="008C10A4"/>
    <w:rsid w:val="008C1866"/>
    <w:rsid w:val="008C2255"/>
    <w:rsid w:val="008C2E25"/>
    <w:rsid w:val="008C3096"/>
    <w:rsid w:val="008C4A2E"/>
    <w:rsid w:val="008C5FB1"/>
    <w:rsid w:val="008C66AE"/>
    <w:rsid w:val="008D1DAA"/>
    <w:rsid w:val="008D2659"/>
    <w:rsid w:val="008D3154"/>
    <w:rsid w:val="008D3459"/>
    <w:rsid w:val="008D4263"/>
    <w:rsid w:val="008D5D23"/>
    <w:rsid w:val="008D69D8"/>
    <w:rsid w:val="008D6C71"/>
    <w:rsid w:val="008D7095"/>
    <w:rsid w:val="008D7CEE"/>
    <w:rsid w:val="008E01F3"/>
    <w:rsid w:val="008E14B2"/>
    <w:rsid w:val="008E44CB"/>
    <w:rsid w:val="008E484A"/>
    <w:rsid w:val="008E4E22"/>
    <w:rsid w:val="008E619A"/>
    <w:rsid w:val="008F0F28"/>
    <w:rsid w:val="008F1096"/>
    <w:rsid w:val="008F2A4E"/>
    <w:rsid w:val="008F2C46"/>
    <w:rsid w:val="008F2CA4"/>
    <w:rsid w:val="008F2D22"/>
    <w:rsid w:val="008F3640"/>
    <w:rsid w:val="008F38E4"/>
    <w:rsid w:val="008F5AD6"/>
    <w:rsid w:val="008F6A5D"/>
    <w:rsid w:val="008F7CFA"/>
    <w:rsid w:val="00901190"/>
    <w:rsid w:val="009014CA"/>
    <w:rsid w:val="00901F81"/>
    <w:rsid w:val="00902D92"/>
    <w:rsid w:val="00902FA5"/>
    <w:rsid w:val="009052B5"/>
    <w:rsid w:val="00906705"/>
    <w:rsid w:val="009111B2"/>
    <w:rsid w:val="0091138A"/>
    <w:rsid w:val="00911AC3"/>
    <w:rsid w:val="0091235B"/>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47F9"/>
    <w:rsid w:val="00955370"/>
    <w:rsid w:val="00955670"/>
    <w:rsid w:val="00955F48"/>
    <w:rsid w:val="00956842"/>
    <w:rsid w:val="009604C3"/>
    <w:rsid w:val="00960F55"/>
    <w:rsid w:val="009611AD"/>
    <w:rsid w:val="00961277"/>
    <w:rsid w:val="00961D94"/>
    <w:rsid w:val="00961F8B"/>
    <w:rsid w:val="00962182"/>
    <w:rsid w:val="00963CDC"/>
    <w:rsid w:val="00965B18"/>
    <w:rsid w:val="0097036F"/>
    <w:rsid w:val="0097212A"/>
    <w:rsid w:val="00972325"/>
    <w:rsid w:val="0097298B"/>
    <w:rsid w:val="00972A03"/>
    <w:rsid w:val="00972FCB"/>
    <w:rsid w:val="00976B79"/>
    <w:rsid w:val="009779EF"/>
    <w:rsid w:val="00980564"/>
    <w:rsid w:val="009822C1"/>
    <w:rsid w:val="00982AC1"/>
    <w:rsid w:val="00983358"/>
    <w:rsid w:val="00983E17"/>
    <w:rsid w:val="00984161"/>
    <w:rsid w:val="00984699"/>
    <w:rsid w:val="00984F40"/>
    <w:rsid w:val="009857F9"/>
    <w:rsid w:val="0099174A"/>
    <w:rsid w:val="00991904"/>
    <w:rsid w:val="00992C8C"/>
    <w:rsid w:val="00993194"/>
    <w:rsid w:val="0099361D"/>
    <w:rsid w:val="0099570E"/>
    <w:rsid w:val="00997522"/>
    <w:rsid w:val="009A0188"/>
    <w:rsid w:val="009A2471"/>
    <w:rsid w:val="009A440C"/>
    <w:rsid w:val="009A60C9"/>
    <w:rsid w:val="009A6538"/>
    <w:rsid w:val="009A67EE"/>
    <w:rsid w:val="009A6F20"/>
    <w:rsid w:val="009B06E9"/>
    <w:rsid w:val="009B110E"/>
    <w:rsid w:val="009B1D46"/>
    <w:rsid w:val="009B25CB"/>
    <w:rsid w:val="009B26F3"/>
    <w:rsid w:val="009B272D"/>
    <w:rsid w:val="009B2A94"/>
    <w:rsid w:val="009B490F"/>
    <w:rsid w:val="009B4B7F"/>
    <w:rsid w:val="009B4DCE"/>
    <w:rsid w:val="009B54D7"/>
    <w:rsid w:val="009B6C0D"/>
    <w:rsid w:val="009B786B"/>
    <w:rsid w:val="009B7E64"/>
    <w:rsid w:val="009C0DE0"/>
    <w:rsid w:val="009C291D"/>
    <w:rsid w:val="009C412E"/>
    <w:rsid w:val="009C54F2"/>
    <w:rsid w:val="009C5BFA"/>
    <w:rsid w:val="009C6B03"/>
    <w:rsid w:val="009C7BBF"/>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672D"/>
    <w:rsid w:val="00A079AB"/>
    <w:rsid w:val="00A079D6"/>
    <w:rsid w:val="00A10909"/>
    <w:rsid w:val="00A10E9F"/>
    <w:rsid w:val="00A11A18"/>
    <w:rsid w:val="00A12EB3"/>
    <w:rsid w:val="00A14429"/>
    <w:rsid w:val="00A17AB1"/>
    <w:rsid w:val="00A20631"/>
    <w:rsid w:val="00A21E52"/>
    <w:rsid w:val="00A260D1"/>
    <w:rsid w:val="00A265DE"/>
    <w:rsid w:val="00A27FC5"/>
    <w:rsid w:val="00A32629"/>
    <w:rsid w:val="00A32BA0"/>
    <w:rsid w:val="00A33641"/>
    <w:rsid w:val="00A35C7E"/>
    <w:rsid w:val="00A36A68"/>
    <w:rsid w:val="00A36B5F"/>
    <w:rsid w:val="00A413BE"/>
    <w:rsid w:val="00A42D97"/>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5A57"/>
    <w:rsid w:val="00A7757D"/>
    <w:rsid w:val="00A77BF7"/>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4D42"/>
    <w:rsid w:val="00AA624A"/>
    <w:rsid w:val="00AA6B3C"/>
    <w:rsid w:val="00AA7215"/>
    <w:rsid w:val="00AB007E"/>
    <w:rsid w:val="00AB113F"/>
    <w:rsid w:val="00AB1EB9"/>
    <w:rsid w:val="00AB28BF"/>
    <w:rsid w:val="00AB29E9"/>
    <w:rsid w:val="00AB5B25"/>
    <w:rsid w:val="00AB62B6"/>
    <w:rsid w:val="00AB647F"/>
    <w:rsid w:val="00AB7D7C"/>
    <w:rsid w:val="00AC0148"/>
    <w:rsid w:val="00AC07D5"/>
    <w:rsid w:val="00AC0912"/>
    <w:rsid w:val="00AC1855"/>
    <w:rsid w:val="00AC1E8E"/>
    <w:rsid w:val="00AC4114"/>
    <w:rsid w:val="00AC71C3"/>
    <w:rsid w:val="00AD06BA"/>
    <w:rsid w:val="00AD08CA"/>
    <w:rsid w:val="00AD15A3"/>
    <w:rsid w:val="00AD2347"/>
    <w:rsid w:val="00AD2AB7"/>
    <w:rsid w:val="00AD44F4"/>
    <w:rsid w:val="00AD5C53"/>
    <w:rsid w:val="00AD653F"/>
    <w:rsid w:val="00AD69A3"/>
    <w:rsid w:val="00AE05EC"/>
    <w:rsid w:val="00AE0E6B"/>
    <w:rsid w:val="00AE12E2"/>
    <w:rsid w:val="00AE1E4B"/>
    <w:rsid w:val="00AE2FE9"/>
    <w:rsid w:val="00AE3F87"/>
    <w:rsid w:val="00AE4F46"/>
    <w:rsid w:val="00AE4F91"/>
    <w:rsid w:val="00AE5967"/>
    <w:rsid w:val="00AE5E07"/>
    <w:rsid w:val="00AE715B"/>
    <w:rsid w:val="00AE774A"/>
    <w:rsid w:val="00AF0882"/>
    <w:rsid w:val="00AF0D80"/>
    <w:rsid w:val="00AF23D5"/>
    <w:rsid w:val="00AF257D"/>
    <w:rsid w:val="00AF3678"/>
    <w:rsid w:val="00AF49EB"/>
    <w:rsid w:val="00AF4D57"/>
    <w:rsid w:val="00AF5454"/>
    <w:rsid w:val="00AF69FC"/>
    <w:rsid w:val="00B00755"/>
    <w:rsid w:val="00B00EA0"/>
    <w:rsid w:val="00B01D7A"/>
    <w:rsid w:val="00B01EDA"/>
    <w:rsid w:val="00B0400E"/>
    <w:rsid w:val="00B04315"/>
    <w:rsid w:val="00B0606D"/>
    <w:rsid w:val="00B07079"/>
    <w:rsid w:val="00B10E98"/>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4AFC"/>
    <w:rsid w:val="00B36093"/>
    <w:rsid w:val="00B403DD"/>
    <w:rsid w:val="00B42C5B"/>
    <w:rsid w:val="00B42E90"/>
    <w:rsid w:val="00B43053"/>
    <w:rsid w:val="00B43366"/>
    <w:rsid w:val="00B44EA3"/>
    <w:rsid w:val="00B45DF3"/>
    <w:rsid w:val="00B474AF"/>
    <w:rsid w:val="00B51088"/>
    <w:rsid w:val="00B54DCB"/>
    <w:rsid w:val="00B5737E"/>
    <w:rsid w:val="00B57CB7"/>
    <w:rsid w:val="00B60569"/>
    <w:rsid w:val="00B60BDE"/>
    <w:rsid w:val="00B62192"/>
    <w:rsid w:val="00B630DE"/>
    <w:rsid w:val="00B6360B"/>
    <w:rsid w:val="00B63961"/>
    <w:rsid w:val="00B63A6D"/>
    <w:rsid w:val="00B64274"/>
    <w:rsid w:val="00B64C3C"/>
    <w:rsid w:val="00B65D46"/>
    <w:rsid w:val="00B6681E"/>
    <w:rsid w:val="00B668D6"/>
    <w:rsid w:val="00B71E71"/>
    <w:rsid w:val="00B72A90"/>
    <w:rsid w:val="00B736B5"/>
    <w:rsid w:val="00B7400C"/>
    <w:rsid w:val="00B74EBF"/>
    <w:rsid w:val="00B77D78"/>
    <w:rsid w:val="00B80277"/>
    <w:rsid w:val="00B8122F"/>
    <w:rsid w:val="00B81AF8"/>
    <w:rsid w:val="00B82736"/>
    <w:rsid w:val="00B82E48"/>
    <w:rsid w:val="00B83B2E"/>
    <w:rsid w:val="00B83C44"/>
    <w:rsid w:val="00B841F4"/>
    <w:rsid w:val="00B84A36"/>
    <w:rsid w:val="00B84C01"/>
    <w:rsid w:val="00B85617"/>
    <w:rsid w:val="00B867C4"/>
    <w:rsid w:val="00B906DF"/>
    <w:rsid w:val="00B908D1"/>
    <w:rsid w:val="00B90F28"/>
    <w:rsid w:val="00B9181A"/>
    <w:rsid w:val="00B922D4"/>
    <w:rsid w:val="00B92660"/>
    <w:rsid w:val="00B95B12"/>
    <w:rsid w:val="00B96FD4"/>
    <w:rsid w:val="00B97037"/>
    <w:rsid w:val="00BA06FD"/>
    <w:rsid w:val="00BA1443"/>
    <w:rsid w:val="00BA335F"/>
    <w:rsid w:val="00BA6EF3"/>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3A8A"/>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3277"/>
    <w:rsid w:val="00BF399B"/>
    <w:rsid w:val="00BF4309"/>
    <w:rsid w:val="00BF45C5"/>
    <w:rsid w:val="00BF5CD8"/>
    <w:rsid w:val="00BF6FCA"/>
    <w:rsid w:val="00C00089"/>
    <w:rsid w:val="00C001A5"/>
    <w:rsid w:val="00C0188F"/>
    <w:rsid w:val="00C01A76"/>
    <w:rsid w:val="00C05076"/>
    <w:rsid w:val="00C05DA7"/>
    <w:rsid w:val="00C07EE9"/>
    <w:rsid w:val="00C1033F"/>
    <w:rsid w:val="00C10CDB"/>
    <w:rsid w:val="00C11194"/>
    <w:rsid w:val="00C11561"/>
    <w:rsid w:val="00C11CDC"/>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6342"/>
    <w:rsid w:val="00C3768B"/>
    <w:rsid w:val="00C37D0C"/>
    <w:rsid w:val="00C409E6"/>
    <w:rsid w:val="00C40A94"/>
    <w:rsid w:val="00C4127A"/>
    <w:rsid w:val="00C4352E"/>
    <w:rsid w:val="00C44674"/>
    <w:rsid w:val="00C45230"/>
    <w:rsid w:val="00C501AB"/>
    <w:rsid w:val="00C50FB2"/>
    <w:rsid w:val="00C5111D"/>
    <w:rsid w:val="00C53129"/>
    <w:rsid w:val="00C53292"/>
    <w:rsid w:val="00C53A64"/>
    <w:rsid w:val="00C53C4E"/>
    <w:rsid w:val="00C54777"/>
    <w:rsid w:val="00C54D96"/>
    <w:rsid w:val="00C552A2"/>
    <w:rsid w:val="00C55829"/>
    <w:rsid w:val="00C56C85"/>
    <w:rsid w:val="00C56EAA"/>
    <w:rsid w:val="00C57C2C"/>
    <w:rsid w:val="00C60C51"/>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A7527"/>
    <w:rsid w:val="00CB0C8A"/>
    <w:rsid w:val="00CB13C2"/>
    <w:rsid w:val="00CB2181"/>
    <w:rsid w:val="00CB2AE5"/>
    <w:rsid w:val="00CB421A"/>
    <w:rsid w:val="00CB4525"/>
    <w:rsid w:val="00CB652A"/>
    <w:rsid w:val="00CC00E7"/>
    <w:rsid w:val="00CC0A62"/>
    <w:rsid w:val="00CC0C92"/>
    <w:rsid w:val="00CC1177"/>
    <w:rsid w:val="00CC2CEF"/>
    <w:rsid w:val="00CC35F9"/>
    <w:rsid w:val="00CC4C10"/>
    <w:rsid w:val="00CC66FF"/>
    <w:rsid w:val="00CC7E85"/>
    <w:rsid w:val="00CD06AF"/>
    <w:rsid w:val="00CD099E"/>
    <w:rsid w:val="00CD15B3"/>
    <w:rsid w:val="00CD2639"/>
    <w:rsid w:val="00CD5331"/>
    <w:rsid w:val="00CD6019"/>
    <w:rsid w:val="00CD61C0"/>
    <w:rsid w:val="00CE0FEE"/>
    <w:rsid w:val="00CE151C"/>
    <w:rsid w:val="00CE15D8"/>
    <w:rsid w:val="00CE2C63"/>
    <w:rsid w:val="00CE3C0F"/>
    <w:rsid w:val="00CE68B5"/>
    <w:rsid w:val="00CE7CD7"/>
    <w:rsid w:val="00CF3585"/>
    <w:rsid w:val="00CF49FC"/>
    <w:rsid w:val="00CF4A5C"/>
    <w:rsid w:val="00CF6244"/>
    <w:rsid w:val="00CF69BA"/>
    <w:rsid w:val="00D009E8"/>
    <w:rsid w:val="00D02A2F"/>
    <w:rsid w:val="00D04B1F"/>
    <w:rsid w:val="00D05942"/>
    <w:rsid w:val="00D0605B"/>
    <w:rsid w:val="00D12606"/>
    <w:rsid w:val="00D14346"/>
    <w:rsid w:val="00D21177"/>
    <w:rsid w:val="00D239F7"/>
    <w:rsid w:val="00D24C3F"/>
    <w:rsid w:val="00D24DE9"/>
    <w:rsid w:val="00D25696"/>
    <w:rsid w:val="00D26E8E"/>
    <w:rsid w:val="00D27972"/>
    <w:rsid w:val="00D30CC1"/>
    <w:rsid w:val="00D32584"/>
    <w:rsid w:val="00D32A98"/>
    <w:rsid w:val="00D358FC"/>
    <w:rsid w:val="00D37D6A"/>
    <w:rsid w:val="00D37D9B"/>
    <w:rsid w:val="00D37F36"/>
    <w:rsid w:val="00D431A4"/>
    <w:rsid w:val="00D4360C"/>
    <w:rsid w:val="00D44CBE"/>
    <w:rsid w:val="00D50296"/>
    <w:rsid w:val="00D52584"/>
    <w:rsid w:val="00D53082"/>
    <w:rsid w:val="00D5328A"/>
    <w:rsid w:val="00D537F3"/>
    <w:rsid w:val="00D53918"/>
    <w:rsid w:val="00D540CA"/>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001E"/>
    <w:rsid w:val="00D9263C"/>
    <w:rsid w:val="00D928D0"/>
    <w:rsid w:val="00D9351A"/>
    <w:rsid w:val="00D93922"/>
    <w:rsid w:val="00D93B9A"/>
    <w:rsid w:val="00D93C36"/>
    <w:rsid w:val="00D94305"/>
    <w:rsid w:val="00D95774"/>
    <w:rsid w:val="00D9594B"/>
    <w:rsid w:val="00D95AB3"/>
    <w:rsid w:val="00DA35A4"/>
    <w:rsid w:val="00DA3906"/>
    <w:rsid w:val="00DA49A3"/>
    <w:rsid w:val="00DA4F48"/>
    <w:rsid w:val="00DA5047"/>
    <w:rsid w:val="00DA5CFB"/>
    <w:rsid w:val="00DA6C8D"/>
    <w:rsid w:val="00DA6DA2"/>
    <w:rsid w:val="00DA6E95"/>
    <w:rsid w:val="00DA71A1"/>
    <w:rsid w:val="00DB06B9"/>
    <w:rsid w:val="00DB106B"/>
    <w:rsid w:val="00DB3769"/>
    <w:rsid w:val="00DB3C44"/>
    <w:rsid w:val="00DB6453"/>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2A45"/>
    <w:rsid w:val="00DE31C9"/>
    <w:rsid w:val="00DE4154"/>
    <w:rsid w:val="00DE4D9A"/>
    <w:rsid w:val="00DE7AD5"/>
    <w:rsid w:val="00DF1F11"/>
    <w:rsid w:val="00DF2C28"/>
    <w:rsid w:val="00DF2C6F"/>
    <w:rsid w:val="00DF4671"/>
    <w:rsid w:val="00DF5020"/>
    <w:rsid w:val="00DF54E7"/>
    <w:rsid w:val="00DF7CA7"/>
    <w:rsid w:val="00E00358"/>
    <w:rsid w:val="00E01AB2"/>
    <w:rsid w:val="00E023A0"/>
    <w:rsid w:val="00E025FE"/>
    <w:rsid w:val="00E036BF"/>
    <w:rsid w:val="00E047A3"/>
    <w:rsid w:val="00E06D26"/>
    <w:rsid w:val="00E1047F"/>
    <w:rsid w:val="00E12827"/>
    <w:rsid w:val="00E12FE5"/>
    <w:rsid w:val="00E13CEA"/>
    <w:rsid w:val="00E14014"/>
    <w:rsid w:val="00E15DD1"/>
    <w:rsid w:val="00E17575"/>
    <w:rsid w:val="00E202F3"/>
    <w:rsid w:val="00E20D2B"/>
    <w:rsid w:val="00E228A6"/>
    <w:rsid w:val="00E22B6A"/>
    <w:rsid w:val="00E2548F"/>
    <w:rsid w:val="00E2649D"/>
    <w:rsid w:val="00E26889"/>
    <w:rsid w:val="00E30F06"/>
    <w:rsid w:val="00E32907"/>
    <w:rsid w:val="00E33BB1"/>
    <w:rsid w:val="00E3477F"/>
    <w:rsid w:val="00E35F84"/>
    <w:rsid w:val="00E37AC6"/>
    <w:rsid w:val="00E40912"/>
    <w:rsid w:val="00E40F3F"/>
    <w:rsid w:val="00E4227B"/>
    <w:rsid w:val="00E43371"/>
    <w:rsid w:val="00E43AC9"/>
    <w:rsid w:val="00E43B8B"/>
    <w:rsid w:val="00E465FF"/>
    <w:rsid w:val="00E46B9C"/>
    <w:rsid w:val="00E53FAF"/>
    <w:rsid w:val="00E55E6E"/>
    <w:rsid w:val="00E56727"/>
    <w:rsid w:val="00E60158"/>
    <w:rsid w:val="00E608B4"/>
    <w:rsid w:val="00E608C9"/>
    <w:rsid w:val="00E6202B"/>
    <w:rsid w:val="00E624BB"/>
    <w:rsid w:val="00E62604"/>
    <w:rsid w:val="00E669B1"/>
    <w:rsid w:val="00E679E1"/>
    <w:rsid w:val="00E725B8"/>
    <w:rsid w:val="00E729A4"/>
    <w:rsid w:val="00E72F9F"/>
    <w:rsid w:val="00E73CA5"/>
    <w:rsid w:val="00E76657"/>
    <w:rsid w:val="00E76768"/>
    <w:rsid w:val="00E77D61"/>
    <w:rsid w:val="00E81E1E"/>
    <w:rsid w:val="00E81ED8"/>
    <w:rsid w:val="00E82EBF"/>
    <w:rsid w:val="00E84116"/>
    <w:rsid w:val="00E84205"/>
    <w:rsid w:val="00E859DE"/>
    <w:rsid w:val="00E86A36"/>
    <w:rsid w:val="00E8797E"/>
    <w:rsid w:val="00E87AD6"/>
    <w:rsid w:val="00E906B0"/>
    <w:rsid w:val="00E909D1"/>
    <w:rsid w:val="00E92303"/>
    <w:rsid w:val="00E95533"/>
    <w:rsid w:val="00E957B2"/>
    <w:rsid w:val="00E9622D"/>
    <w:rsid w:val="00EA2002"/>
    <w:rsid w:val="00EA52E5"/>
    <w:rsid w:val="00EB0082"/>
    <w:rsid w:val="00EB181C"/>
    <w:rsid w:val="00EB18AF"/>
    <w:rsid w:val="00EB328D"/>
    <w:rsid w:val="00EB352C"/>
    <w:rsid w:val="00EB626F"/>
    <w:rsid w:val="00EB7FE8"/>
    <w:rsid w:val="00EC0EC5"/>
    <w:rsid w:val="00EC0FE9"/>
    <w:rsid w:val="00EC149E"/>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93E"/>
    <w:rsid w:val="00EF423F"/>
    <w:rsid w:val="00EF44C3"/>
    <w:rsid w:val="00EF48FF"/>
    <w:rsid w:val="00EF60B2"/>
    <w:rsid w:val="00EF7CF0"/>
    <w:rsid w:val="00F002CF"/>
    <w:rsid w:val="00F018BC"/>
    <w:rsid w:val="00F01A4A"/>
    <w:rsid w:val="00F0223B"/>
    <w:rsid w:val="00F03510"/>
    <w:rsid w:val="00F037A5"/>
    <w:rsid w:val="00F04E3F"/>
    <w:rsid w:val="00F07DF6"/>
    <w:rsid w:val="00F11B8C"/>
    <w:rsid w:val="00F1246F"/>
    <w:rsid w:val="00F133F7"/>
    <w:rsid w:val="00F14475"/>
    <w:rsid w:val="00F154D4"/>
    <w:rsid w:val="00F15697"/>
    <w:rsid w:val="00F15932"/>
    <w:rsid w:val="00F15FA8"/>
    <w:rsid w:val="00F17588"/>
    <w:rsid w:val="00F1759F"/>
    <w:rsid w:val="00F17D61"/>
    <w:rsid w:val="00F22ACA"/>
    <w:rsid w:val="00F230AA"/>
    <w:rsid w:val="00F247EB"/>
    <w:rsid w:val="00F24F0A"/>
    <w:rsid w:val="00F2619E"/>
    <w:rsid w:val="00F26BB8"/>
    <w:rsid w:val="00F26F84"/>
    <w:rsid w:val="00F31821"/>
    <w:rsid w:val="00F32383"/>
    <w:rsid w:val="00F33C10"/>
    <w:rsid w:val="00F34077"/>
    <w:rsid w:val="00F35410"/>
    <w:rsid w:val="00F35C38"/>
    <w:rsid w:val="00F36BBD"/>
    <w:rsid w:val="00F36FAB"/>
    <w:rsid w:val="00F3795D"/>
    <w:rsid w:val="00F40BAF"/>
    <w:rsid w:val="00F42CD3"/>
    <w:rsid w:val="00F4552E"/>
    <w:rsid w:val="00F45BB8"/>
    <w:rsid w:val="00F47580"/>
    <w:rsid w:val="00F5082B"/>
    <w:rsid w:val="00F513A1"/>
    <w:rsid w:val="00F55BC0"/>
    <w:rsid w:val="00F56614"/>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4F2B"/>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099"/>
    <w:rsid w:val="00FB27A3"/>
    <w:rsid w:val="00FB3CDC"/>
    <w:rsid w:val="00FB4080"/>
    <w:rsid w:val="00FB65EB"/>
    <w:rsid w:val="00FB6BC9"/>
    <w:rsid w:val="00FC04EF"/>
    <w:rsid w:val="00FC0503"/>
    <w:rsid w:val="00FC2C0A"/>
    <w:rsid w:val="00FC31C7"/>
    <w:rsid w:val="00FC33DD"/>
    <w:rsid w:val="00FC45E2"/>
    <w:rsid w:val="00FC4E33"/>
    <w:rsid w:val="00FC5E54"/>
    <w:rsid w:val="00FC6A1E"/>
    <w:rsid w:val="00FD0639"/>
    <w:rsid w:val="00FD3767"/>
    <w:rsid w:val="00FD58DB"/>
    <w:rsid w:val="00FD68A6"/>
    <w:rsid w:val="00FD68DA"/>
    <w:rsid w:val="00FD70F0"/>
    <w:rsid w:val="00FD7D67"/>
    <w:rsid w:val="00FE125B"/>
    <w:rsid w:val="00FE19B8"/>
    <w:rsid w:val="00FE260B"/>
    <w:rsid w:val="00FE2BA9"/>
    <w:rsid w:val="00FE31EF"/>
    <w:rsid w:val="00FE3BEA"/>
    <w:rsid w:val="00FE52BF"/>
    <w:rsid w:val="00FE542B"/>
    <w:rsid w:val="00FF0695"/>
    <w:rsid w:val="00FF1DB3"/>
    <w:rsid w:val="00FF25A7"/>
    <w:rsid w:val="00FF33DD"/>
    <w:rsid w:val="00FF396C"/>
    <w:rsid w:val="00FF55E9"/>
    <w:rsid w:val="00FF5DE6"/>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1516"/>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 w:type="table" w:customStyle="1" w:styleId="Tabela-Siatka1">
    <w:name w:val="Tabela - Siatka1"/>
    <w:basedOn w:val="Standardowy"/>
    <w:next w:val="Tabela-Siatka"/>
    <w:uiPriority w:val="39"/>
    <w:rsid w:val="00644A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06313"/>
  </w:style>
  <w:style w:type="character" w:customStyle="1" w:styleId="Nierozpoznanawzmianka1">
    <w:name w:val="Nierozpoznana wzmianka1"/>
    <w:basedOn w:val="Domylnaczcionkaakapitu"/>
    <w:uiPriority w:val="99"/>
    <w:semiHidden/>
    <w:unhideWhenUsed/>
    <w:rsid w:val="00DB6453"/>
    <w:rPr>
      <w:color w:val="605E5C"/>
      <w:shd w:val="clear" w:color="auto" w:fill="E1DFDD"/>
    </w:rPr>
  </w:style>
  <w:style w:type="character" w:customStyle="1" w:styleId="cf01">
    <w:name w:val="cf01"/>
    <w:basedOn w:val="Domylnaczcionkaakapitu"/>
    <w:rsid w:val="00E669B1"/>
    <w:rPr>
      <w:rFonts w:ascii="Segoe UI" w:hAnsi="Segoe UI" w:cs="Segoe UI" w:hint="default"/>
      <w:b/>
      <w:bCs/>
      <w:sz w:val="18"/>
      <w:szCs w:val="18"/>
    </w:rPr>
  </w:style>
  <w:style w:type="character" w:customStyle="1" w:styleId="Nierozpoznanawzmianka2">
    <w:name w:val="Nierozpoznana wzmianka2"/>
    <w:basedOn w:val="Domylnaczcionkaakapitu"/>
    <w:uiPriority w:val="99"/>
    <w:semiHidden/>
    <w:unhideWhenUsed/>
    <w:rsid w:val="0049464F"/>
    <w:rPr>
      <w:color w:val="605E5C"/>
      <w:shd w:val="clear" w:color="auto" w:fill="E1DFDD"/>
    </w:rPr>
  </w:style>
  <w:style w:type="character" w:customStyle="1" w:styleId="footnote">
    <w:name w:val="footnote"/>
    <w:basedOn w:val="Domylnaczcionkaakapitu"/>
    <w:rsid w:val="00487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47617296">
      <w:bodyDiv w:val="1"/>
      <w:marLeft w:val="0"/>
      <w:marRight w:val="0"/>
      <w:marTop w:val="0"/>
      <w:marBottom w:val="0"/>
      <w:divBdr>
        <w:top w:val="none" w:sz="0" w:space="0" w:color="auto"/>
        <w:left w:val="none" w:sz="0" w:space="0" w:color="auto"/>
        <w:bottom w:val="none" w:sz="0" w:space="0" w:color="auto"/>
        <w:right w:val="none" w:sz="0" w:space="0" w:color="auto"/>
      </w:divBdr>
      <w:divsChild>
        <w:div w:id="1397823807">
          <w:marLeft w:val="0"/>
          <w:marRight w:val="0"/>
          <w:marTop w:val="0"/>
          <w:marBottom w:val="0"/>
          <w:divBdr>
            <w:top w:val="none" w:sz="0" w:space="0" w:color="auto"/>
            <w:left w:val="none" w:sz="0" w:space="0" w:color="auto"/>
            <w:bottom w:val="none" w:sz="0" w:space="0" w:color="auto"/>
            <w:right w:val="none" w:sz="0" w:space="0" w:color="auto"/>
          </w:divBdr>
          <w:divsChild>
            <w:div w:id="588463777">
              <w:marLeft w:val="0"/>
              <w:marRight w:val="0"/>
              <w:marTop w:val="0"/>
              <w:marBottom w:val="0"/>
              <w:divBdr>
                <w:top w:val="none" w:sz="0" w:space="0" w:color="auto"/>
                <w:left w:val="none" w:sz="0" w:space="0" w:color="auto"/>
                <w:bottom w:val="none" w:sz="0" w:space="0" w:color="auto"/>
                <w:right w:val="none" w:sz="0" w:space="0" w:color="auto"/>
              </w:divBdr>
            </w:div>
          </w:divsChild>
        </w:div>
        <w:div w:id="1447190625">
          <w:marLeft w:val="0"/>
          <w:marRight w:val="0"/>
          <w:marTop w:val="0"/>
          <w:marBottom w:val="0"/>
          <w:divBdr>
            <w:top w:val="none" w:sz="0" w:space="0" w:color="auto"/>
            <w:left w:val="none" w:sz="0" w:space="0" w:color="auto"/>
            <w:bottom w:val="none" w:sz="0" w:space="0" w:color="auto"/>
            <w:right w:val="none" w:sz="0" w:space="0" w:color="auto"/>
          </w:divBdr>
          <w:divsChild>
            <w:div w:id="4103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15761617">
      <w:bodyDiv w:val="1"/>
      <w:marLeft w:val="0"/>
      <w:marRight w:val="0"/>
      <w:marTop w:val="0"/>
      <w:marBottom w:val="0"/>
      <w:divBdr>
        <w:top w:val="none" w:sz="0" w:space="0" w:color="auto"/>
        <w:left w:val="none" w:sz="0" w:space="0" w:color="auto"/>
        <w:bottom w:val="none" w:sz="0" w:space="0" w:color="auto"/>
        <w:right w:val="none" w:sz="0" w:space="0" w:color="auto"/>
      </w:divBdr>
    </w:div>
    <w:div w:id="379745681">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930433949">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82967074">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80164388">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 w:id="2005667592">
      <w:bodyDiv w:val="1"/>
      <w:marLeft w:val="0"/>
      <w:marRight w:val="0"/>
      <w:marTop w:val="0"/>
      <w:marBottom w:val="0"/>
      <w:divBdr>
        <w:top w:val="none" w:sz="0" w:space="0" w:color="auto"/>
        <w:left w:val="none" w:sz="0" w:space="0" w:color="auto"/>
        <w:bottom w:val="none" w:sz="0" w:space="0" w:color="auto"/>
        <w:right w:val="none" w:sz="0" w:space="0" w:color="auto"/>
      </w:divBdr>
    </w:div>
    <w:div w:id="2013096401">
      <w:bodyDiv w:val="1"/>
      <w:marLeft w:val="0"/>
      <w:marRight w:val="0"/>
      <w:marTop w:val="0"/>
      <w:marBottom w:val="0"/>
      <w:divBdr>
        <w:top w:val="none" w:sz="0" w:space="0" w:color="auto"/>
        <w:left w:val="none" w:sz="0" w:space="0" w:color="auto"/>
        <w:bottom w:val="none" w:sz="0" w:space="0" w:color="auto"/>
        <w:right w:val="none" w:sz="0" w:space="0" w:color="auto"/>
      </w:divBdr>
    </w:div>
    <w:div w:id="21320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okik.gov.pl/Download/8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Download/16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rp@lodzki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E1EC-64B5-41EB-8328-CB1B7A50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5311</Words>
  <Characters>36814</Characters>
  <Application>Microsoft Office Word</Application>
  <DocSecurity>0</DocSecurity>
  <Lines>306</Lines>
  <Paragraphs>84</Paragraphs>
  <ScaleCrop>false</ScaleCrop>
  <HeadingPairs>
    <vt:vector size="2" baseType="variant">
      <vt:variant>
        <vt:lpstr>Tytuł</vt:lpstr>
      </vt:variant>
      <vt:variant>
        <vt:i4>1</vt:i4>
      </vt:variant>
    </vt:vector>
  </HeadingPairs>
  <TitlesOfParts>
    <vt:vector size="1" baseType="lpstr">
      <vt:lpstr>Załącznik nr 9 Formularz badania pomocy publicznej</vt:lpstr>
    </vt:vector>
  </TitlesOfParts>
  <Company>Microsoft</Company>
  <LinksUpToDate>false</LinksUpToDate>
  <CharactersWithSpaces>42041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Formularz badania pomocy publicznej</dc:title>
  <dc:creator>Agata Kiszałkiewicz</dc:creator>
  <cp:lastModifiedBy>Roksana Miśkiewicz</cp:lastModifiedBy>
  <cp:revision>5</cp:revision>
  <cp:lastPrinted>2023-06-14T10:59:00Z</cp:lastPrinted>
  <dcterms:created xsi:type="dcterms:W3CDTF">2025-06-03T10:21:00Z</dcterms:created>
  <dcterms:modified xsi:type="dcterms:W3CDTF">2026-03-11T11:26:00Z</dcterms:modified>
</cp:coreProperties>
</file>